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B76A" w14:textId="7C3E06D4" w:rsidR="0008018D" w:rsidRDefault="00977A94" w:rsidP="0008018D">
      <w:pPr>
        <w:suppressLineNumbers/>
        <w:jc w:val="center"/>
        <w:rPr>
          <w:sz w:val="28"/>
        </w:rPr>
      </w:pPr>
      <w:r w:rsidRPr="00BB6180">
        <w:rPr>
          <w:noProof/>
        </w:rPr>
        <w:drawing>
          <wp:inline distT="0" distB="0" distL="0" distR="0" wp14:anchorId="7298E461" wp14:editId="363A1991">
            <wp:extent cx="5940425" cy="708215"/>
            <wp:effectExtent l="0" t="0" r="3175"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75F6359F" w14:textId="77777777" w:rsidR="0008018D" w:rsidRDefault="0008018D" w:rsidP="0008018D">
      <w:pPr>
        <w:suppressLineNumbers/>
        <w:jc w:val="center"/>
        <w:rPr>
          <w:sz w:val="28"/>
        </w:rPr>
      </w:pPr>
    </w:p>
    <w:p w14:paraId="017405FC" w14:textId="77777777" w:rsidR="0008018D" w:rsidRPr="00E15F5F" w:rsidRDefault="0008018D" w:rsidP="0008018D">
      <w:pPr>
        <w:suppressLineNumbers/>
        <w:jc w:val="center"/>
        <w:rPr>
          <w:sz w:val="28"/>
        </w:rPr>
      </w:pPr>
    </w:p>
    <w:p w14:paraId="5B163357" w14:textId="77777777" w:rsidR="0008018D" w:rsidRDefault="0008018D" w:rsidP="0008018D">
      <w:pPr>
        <w:suppressLineNumbers/>
        <w:jc w:val="center"/>
      </w:pPr>
    </w:p>
    <w:p w14:paraId="7DBC838B" w14:textId="77777777" w:rsidR="0008018D" w:rsidRPr="00AD14BE" w:rsidRDefault="0008018D" w:rsidP="0008018D">
      <w:pPr>
        <w:widowControl w:val="0"/>
        <w:autoSpaceDE w:val="0"/>
        <w:autoSpaceDN w:val="0"/>
        <w:adjustRightInd w:val="0"/>
        <w:jc w:val="both"/>
        <w:rPr>
          <w:i/>
          <w:sz w:val="32"/>
          <w:szCs w:val="32"/>
          <w:vertAlign w:val="superscript"/>
        </w:rPr>
      </w:pPr>
    </w:p>
    <w:p w14:paraId="440F693A"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1E44A81F"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AF25CC4"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4EDDAB30" w14:textId="77777777" w:rsidR="00696777" w:rsidRDefault="001062DF" w:rsidP="00696777">
      <w:pPr>
        <w:jc w:val="center"/>
        <w:rPr>
          <w:b/>
          <w:sz w:val="28"/>
          <w:szCs w:val="28"/>
        </w:rPr>
      </w:pPr>
      <w:r w:rsidRPr="001062DF">
        <w:rPr>
          <w:b/>
          <w:sz w:val="28"/>
          <w:szCs w:val="28"/>
        </w:rPr>
        <w:t>УЧЕБНОЙ ДИСЦИПЛИНЫ</w:t>
      </w:r>
    </w:p>
    <w:p w14:paraId="28FD1E11" w14:textId="77777777" w:rsidR="00696777" w:rsidRDefault="00696777" w:rsidP="00696777">
      <w:pPr>
        <w:jc w:val="center"/>
        <w:rPr>
          <w:b/>
          <w:sz w:val="28"/>
          <w:szCs w:val="28"/>
        </w:rPr>
      </w:pPr>
    </w:p>
    <w:p w14:paraId="11772C8C" w14:textId="77777777" w:rsidR="00162461" w:rsidRPr="00696777" w:rsidRDefault="00162461" w:rsidP="00696777">
      <w:pPr>
        <w:jc w:val="center"/>
        <w:rPr>
          <w:b/>
          <w:sz w:val="32"/>
          <w:szCs w:val="28"/>
        </w:rPr>
      </w:pPr>
      <w:r w:rsidRPr="00696777">
        <w:rPr>
          <w:b/>
          <w:sz w:val="32"/>
          <w:szCs w:val="28"/>
        </w:rPr>
        <w:t xml:space="preserve"> ОП.0</w:t>
      </w:r>
      <w:r w:rsidR="009D2B76" w:rsidRPr="00696777">
        <w:rPr>
          <w:b/>
          <w:sz w:val="32"/>
          <w:szCs w:val="28"/>
        </w:rPr>
        <w:t xml:space="preserve">7 </w:t>
      </w:r>
      <w:r w:rsidRPr="00696777">
        <w:rPr>
          <w:b/>
          <w:sz w:val="32"/>
          <w:szCs w:val="28"/>
        </w:rPr>
        <w:t>Торговые коммуникации</w:t>
      </w:r>
    </w:p>
    <w:p w14:paraId="23F4BD72" w14:textId="77777777" w:rsidR="00162461" w:rsidRPr="00696777" w:rsidRDefault="00162461" w:rsidP="00162461">
      <w:pPr>
        <w:pStyle w:val="af0"/>
        <w:jc w:val="center"/>
        <w:rPr>
          <w:i/>
          <w:sz w:val="28"/>
          <w:szCs w:val="24"/>
        </w:rPr>
      </w:pPr>
    </w:p>
    <w:p w14:paraId="7F1475EF" w14:textId="77777777" w:rsidR="00FD598A" w:rsidRDefault="00FD598A" w:rsidP="00162461">
      <w:pPr>
        <w:pStyle w:val="af0"/>
        <w:jc w:val="center"/>
        <w:rPr>
          <w:i/>
          <w:sz w:val="24"/>
          <w:szCs w:val="24"/>
        </w:rPr>
      </w:pPr>
    </w:p>
    <w:p w14:paraId="4EFD4284" w14:textId="77777777" w:rsidR="00FD598A" w:rsidRDefault="00FD598A" w:rsidP="00162461">
      <w:pPr>
        <w:pStyle w:val="af0"/>
        <w:jc w:val="center"/>
        <w:rPr>
          <w:i/>
          <w:sz w:val="24"/>
          <w:szCs w:val="24"/>
        </w:rPr>
      </w:pPr>
    </w:p>
    <w:p w14:paraId="64EDA2FC" w14:textId="77777777" w:rsidR="00162461" w:rsidRPr="00FD598A" w:rsidRDefault="00162461" w:rsidP="00162461">
      <w:pPr>
        <w:pStyle w:val="af0"/>
        <w:jc w:val="center"/>
        <w:rPr>
          <w:i/>
          <w:sz w:val="28"/>
          <w:szCs w:val="28"/>
        </w:rPr>
      </w:pPr>
      <w:r w:rsidRPr="00FD598A">
        <w:rPr>
          <w:sz w:val="28"/>
          <w:szCs w:val="28"/>
        </w:rPr>
        <w:t>38.02.08</w:t>
      </w:r>
      <w:r w:rsidR="00FD598A" w:rsidRPr="00FD598A">
        <w:rPr>
          <w:sz w:val="28"/>
          <w:szCs w:val="28"/>
        </w:rPr>
        <w:t xml:space="preserve"> </w:t>
      </w:r>
      <w:r w:rsidRPr="00FD598A">
        <w:rPr>
          <w:sz w:val="28"/>
          <w:szCs w:val="28"/>
        </w:rPr>
        <w:t>Торговое дело</w:t>
      </w:r>
    </w:p>
    <w:p w14:paraId="0B928002" w14:textId="77777777" w:rsidR="00162461" w:rsidRPr="00FD598A" w:rsidRDefault="00162461" w:rsidP="00162461">
      <w:pPr>
        <w:pStyle w:val="af0"/>
        <w:jc w:val="center"/>
        <w:rPr>
          <w:sz w:val="24"/>
          <w:szCs w:val="24"/>
        </w:rPr>
      </w:pPr>
      <w:r w:rsidRPr="00FD598A">
        <w:rPr>
          <w:sz w:val="24"/>
          <w:szCs w:val="24"/>
        </w:rPr>
        <w:t>(код и наименование профессии/специальности)</w:t>
      </w:r>
    </w:p>
    <w:p w14:paraId="0E4573C4" w14:textId="77777777" w:rsidR="00162461" w:rsidRPr="00FD598A" w:rsidRDefault="00162461" w:rsidP="00162461">
      <w:pPr>
        <w:pStyle w:val="af0"/>
        <w:rPr>
          <w:sz w:val="24"/>
          <w:szCs w:val="24"/>
          <w:highlight w:val="yellow"/>
        </w:rPr>
      </w:pPr>
    </w:p>
    <w:p w14:paraId="1976F209" w14:textId="77777777" w:rsidR="0098665F" w:rsidRDefault="0098665F" w:rsidP="0098665F">
      <w:pPr>
        <w:pStyle w:val="af0"/>
        <w:rPr>
          <w:i/>
          <w:sz w:val="18"/>
          <w:szCs w:val="18"/>
        </w:rPr>
      </w:pPr>
    </w:p>
    <w:p w14:paraId="032FEFDB" w14:textId="77777777" w:rsidR="0008018D" w:rsidRPr="00265001" w:rsidRDefault="0008018D" w:rsidP="0008018D">
      <w:pPr>
        <w:jc w:val="center"/>
        <w:rPr>
          <w:sz w:val="32"/>
          <w:szCs w:val="32"/>
        </w:rPr>
      </w:pPr>
    </w:p>
    <w:p w14:paraId="61115AF4" w14:textId="77777777" w:rsidR="0008018D" w:rsidRDefault="0008018D" w:rsidP="0008018D">
      <w:pPr>
        <w:suppressLineNumbers/>
        <w:jc w:val="center"/>
      </w:pPr>
    </w:p>
    <w:p w14:paraId="71DB3DE6"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02E289AF"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47C8AC0E" w14:textId="77777777" w:rsidR="0008018D" w:rsidRDefault="0008018D" w:rsidP="0008018D">
      <w:pPr>
        <w:suppressLineNumbers/>
        <w:jc w:val="center"/>
      </w:pPr>
    </w:p>
    <w:p w14:paraId="787D78BD" w14:textId="77777777" w:rsidR="0008018D" w:rsidRDefault="0008018D" w:rsidP="0008018D">
      <w:pPr>
        <w:pStyle w:val="4"/>
      </w:pPr>
    </w:p>
    <w:p w14:paraId="008DF1D6"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08345EE"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71E953A"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19F601A8" w14:textId="77777777" w:rsidR="0008018D" w:rsidRDefault="0008018D" w:rsidP="0008018D">
      <w:pPr>
        <w:pStyle w:val="4"/>
        <w:rPr>
          <w:sz w:val="24"/>
          <w:szCs w:val="24"/>
        </w:rPr>
      </w:pPr>
    </w:p>
    <w:p w14:paraId="3BDE58F0" w14:textId="77777777" w:rsidR="00DA7A5D" w:rsidRPr="00DA7A5D" w:rsidRDefault="00DA7A5D" w:rsidP="00DA7A5D"/>
    <w:p w14:paraId="0DAA472D" w14:textId="77777777" w:rsidR="0008018D" w:rsidRDefault="0008018D" w:rsidP="0008018D">
      <w:pPr>
        <w:pStyle w:val="4"/>
        <w:rPr>
          <w:b w:val="0"/>
        </w:rPr>
      </w:pPr>
    </w:p>
    <w:p w14:paraId="58794537"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F612DD7" w14:textId="77777777" w:rsidR="001062DF" w:rsidRDefault="001062DF"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E28694D"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F5C5A6E"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5061549"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FA65109" w14:textId="77777777" w:rsidR="00D57B1C" w:rsidRDefault="00D57B1C"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EDA7092" w14:textId="392AEE12" w:rsidR="00D57B1C" w:rsidRDefault="00D57B1C"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65884DF" w14:textId="77777777" w:rsidR="00977A94" w:rsidRDefault="00977A9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DDEE8A4" w14:textId="77777777" w:rsidR="00977A94" w:rsidRDefault="00977A9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23FEA83" w14:textId="77777777" w:rsidR="00D57B1C" w:rsidRDefault="00D57B1C"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E3183C5" w14:textId="0EDFCD35" w:rsidR="00D57B1C" w:rsidRDefault="0008018D" w:rsidP="00D57B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541020">
        <w:rPr>
          <w:sz w:val="28"/>
          <w:szCs w:val="28"/>
        </w:rPr>
        <w:t>20</w:t>
      </w:r>
      <w:r w:rsidR="00EA4859" w:rsidRPr="00541020">
        <w:rPr>
          <w:sz w:val="28"/>
          <w:szCs w:val="28"/>
        </w:rPr>
        <w:t>2</w:t>
      </w:r>
      <w:r w:rsidR="00977A94">
        <w:rPr>
          <w:sz w:val="28"/>
          <w:szCs w:val="28"/>
        </w:rPr>
        <w:t>5</w:t>
      </w:r>
      <w:r w:rsidR="00FD598A">
        <w:rPr>
          <w:sz w:val="28"/>
          <w:szCs w:val="28"/>
        </w:rPr>
        <w:t xml:space="preserve"> г.</w:t>
      </w:r>
    </w:p>
    <w:p w14:paraId="1102EF1B"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389B967B"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08018D" w:rsidRPr="00A20A8B" w14:paraId="325CAA62" w14:textId="77777777" w:rsidTr="00BE0B11">
        <w:tc>
          <w:tcPr>
            <w:tcW w:w="8613" w:type="dxa"/>
          </w:tcPr>
          <w:p w14:paraId="43E8C4F3" w14:textId="77777777" w:rsidR="0008018D" w:rsidRPr="00A20A8B" w:rsidRDefault="0008018D" w:rsidP="00FD0FB5">
            <w:pPr>
              <w:pStyle w:val="1"/>
              <w:widowControl w:val="0"/>
              <w:ind w:left="284" w:firstLine="0"/>
              <w:jc w:val="both"/>
              <w:rPr>
                <w:b/>
                <w:caps/>
              </w:rPr>
            </w:pPr>
          </w:p>
        </w:tc>
        <w:tc>
          <w:tcPr>
            <w:tcW w:w="958" w:type="dxa"/>
          </w:tcPr>
          <w:p w14:paraId="53D87711"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41C58817" w14:textId="77777777" w:rsidTr="00BE0B11">
        <w:tc>
          <w:tcPr>
            <w:tcW w:w="8613" w:type="dxa"/>
          </w:tcPr>
          <w:p w14:paraId="280137F6"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51CCA159" w14:textId="77777777" w:rsidR="0008018D" w:rsidRPr="00A20A8B" w:rsidRDefault="0008018D" w:rsidP="005E6C31">
            <w:pPr>
              <w:widowControl w:val="0"/>
              <w:tabs>
                <w:tab w:val="num" w:pos="0"/>
                <w:tab w:val="left" w:pos="301"/>
              </w:tabs>
            </w:pPr>
          </w:p>
        </w:tc>
        <w:tc>
          <w:tcPr>
            <w:tcW w:w="958" w:type="dxa"/>
          </w:tcPr>
          <w:p w14:paraId="3256AA06" w14:textId="77777777" w:rsidR="0008018D" w:rsidRPr="00A20A8B" w:rsidRDefault="00180128" w:rsidP="00177511">
            <w:pPr>
              <w:widowControl w:val="0"/>
              <w:jc w:val="center"/>
              <w:rPr>
                <w:sz w:val="28"/>
                <w:szCs w:val="28"/>
              </w:rPr>
            </w:pPr>
            <w:r>
              <w:rPr>
                <w:sz w:val="28"/>
                <w:szCs w:val="28"/>
              </w:rPr>
              <w:t>3</w:t>
            </w:r>
          </w:p>
        </w:tc>
      </w:tr>
      <w:tr w:rsidR="0008018D" w:rsidRPr="00A20A8B" w14:paraId="1DE79CAC" w14:textId="77777777" w:rsidTr="00BE0B11">
        <w:tc>
          <w:tcPr>
            <w:tcW w:w="8613" w:type="dxa"/>
          </w:tcPr>
          <w:p w14:paraId="5202A103"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0C591C">
              <w:rPr>
                <w:b/>
                <w:caps/>
              </w:rPr>
              <w:t>Д</w:t>
            </w:r>
          </w:p>
          <w:p w14:paraId="49E7D4F1" w14:textId="77777777" w:rsidR="007E3167" w:rsidRPr="007E3167" w:rsidRDefault="007E3167" w:rsidP="005E6C31"/>
        </w:tc>
        <w:tc>
          <w:tcPr>
            <w:tcW w:w="958" w:type="dxa"/>
          </w:tcPr>
          <w:p w14:paraId="5DE10E1F" w14:textId="77777777" w:rsidR="0008018D" w:rsidRPr="00C94A72" w:rsidRDefault="00FD598A" w:rsidP="00177511">
            <w:pPr>
              <w:widowControl w:val="0"/>
              <w:jc w:val="center"/>
              <w:rPr>
                <w:sz w:val="28"/>
                <w:szCs w:val="28"/>
              </w:rPr>
            </w:pPr>
            <w:r>
              <w:rPr>
                <w:sz w:val="28"/>
                <w:szCs w:val="28"/>
              </w:rPr>
              <w:t>4</w:t>
            </w:r>
          </w:p>
        </w:tc>
      </w:tr>
      <w:tr w:rsidR="0008018D" w:rsidRPr="00A20A8B" w14:paraId="75177731" w14:textId="77777777" w:rsidTr="00BE0B11">
        <w:trPr>
          <w:trHeight w:val="542"/>
        </w:trPr>
        <w:tc>
          <w:tcPr>
            <w:tcW w:w="8613" w:type="dxa"/>
          </w:tcPr>
          <w:p w14:paraId="59722B0E"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0C591C">
              <w:rPr>
                <w:b/>
                <w:caps/>
              </w:rPr>
              <w:t>Д</w:t>
            </w:r>
          </w:p>
          <w:p w14:paraId="0BEA9740" w14:textId="77777777" w:rsidR="007E3167" w:rsidRPr="007E3167" w:rsidRDefault="007E3167" w:rsidP="005E6C31"/>
        </w:tc>
        <w:tc>
          <w:tcPr>
            <w:tcW w:w="958" w:type="dxa"/>
          </w:tcPr>
          <w:p w14:paraId="41B91996" w14:textId="77777777" w:rsidR="0008018D" w:rsidRPr="00111FBB" w:rsidRDefault="003918FC" w:rsidP="00177511">
            <w:pPr>
              <w:widowControl w:val="0"/>
              <w:jc w:val="center"/>
              <w:rPr>
                <w:sz w:val="28"/>
                <w:szCs w:val="28"/>
              </w:rPr>
            </w:pPr>
            <w:r>
              <w:rPr>
                <w:sz w:val="28"/>
                <w:szCs w:val="28"/>
              </w:rPr>
              <w:t>4</w:t>
            </w:r>
          </w:p>
        </w:tc>
      </w:tr>
      <w:tr w:rsidR="0008018D" w:rsidRPr="00A20A8B" w14:paraId="29748D66" w14:textId="77777777" w:rsidTr="00BE0B11">
        <w:tc>
          <w:tcPr>
            <w:tcW w:w="8613" w:type="dxa"/>
          </w:tcPr>
          <w:p w14:paraId="20447BA1"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0C591C">
              <w:rPr>
                <w:b/>
                <w:caps/>
              </w:rPr>
              <w:t>Д</w:t>
            </w:r>
          </w:p>
          <w:p w14:paraId="7E478775" w14:textId="77777777" w:rsidR="00812DAE" w:rsidRPr="00812DAE" w:rsidRDefault="00812DAE" w:rsidP="005E6C31"/>
        </w:tc>
        <w:tc>
          <w:tcPr>
            <w:tcW w:w="958" w:type="dxa"/>
          </w:tcPr>
          <w:p w14:paraId="192487A5" w14:textId="77777777" w:rsidR="0008018D" w:rsidRPr="00C94A72" w:rsidRDefault="00F160E6" w:rsidP="003918FC">
            <w:pPr>
              <w:widowControl w:val="0"/>
              <w:rPr>
                <w:sz w:val="28"/>
                <w:szCs w:val="28"/>
              </w:rPr>
            </w:pPr>
            <w:r>
              <w:rPr>
                <w:sz w:val="28"/>
                <w:szCs w:val="28"/>
              </w:rPr>
              <w:t xml:space="preserve">    </w:t>
            </w:r>
            <w:r w:rsidR="003918FC">
              <w:rPr>
                <w:sz w:val="28"/>
                <w:szCs w:val="28"/>
              </w:rPr>
              <w:t>5</w:t>
            </w:r>
          </w:p>
        </w:tc>
      </w:tr>
      <w:tr w:rsidR="00812DAE" w:rsidRPr="00A20A8B" w14:paraId="032FE68B" w14:textId="77777777" w:rsidTr="00BE0B11">
        <w:tc>
          <w:tcPr>
            <w:tcW w:w="8613" w:type="dxa"/>
          </w:tcPr>
          <w:p w14:paraId="77614E54"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6B06E945" w14:textId="77777777" w:rsidR="00812DAE" w:rsidRPr="007E3167" w:rsidRDefault="00F160E6" w:rsidP="003918FC">
            <w:pPr>
              <w:widowControl w:val="0"/>
              <w:jc w:val="center"/>
              <w:rPr>
                <w:sz w:val="28"/>
                <w:szCs w:val="28"/>
              </w:rPr>
            </w:pPr>
            <w:r>
              <w:rPr>
                <w:sz w:val="28"/>
                <w:szCs w:val="28"/>
              </w:rPr>
              <w:t>3</w:t>
            </w:r>
            <w:r w:rsidR="003918FC">
              <w:rPr>
                <w:sz w:val="28"/>
                <w:szCs w:val="28"/>
              </w:rPr>
              <w:t>2</w:t>
            </w:r>
          </w:p>
        </w:tc>
      </w:tr>
    </w:tbl>
    <w:p w14:paraId="5FAC1A51"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87A7BA1"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DE5B70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ABD58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B2B35D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3BC7F5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16E4CC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853BA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4E2DB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33CA5C4"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8B0135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E2C0D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70D59A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634B861"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9225E0"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C3C48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557A48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4F599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2D809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DAB60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28EA17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4D608C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1CC33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47A02E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CE1D4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46F47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21CEC0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A983D0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6A505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711D1D" w14:textId="77777777" w:rsidR="00511FD5" w:rsidRDefault="00511FD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2992427" w14:textId="77777777" w:rsidR="000350A8" w:rsidRPr="000C591C"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C591C">
        <w:rPr>
          <w:b/>
        </w:rPr>
        <w:lastRenderedPageBreak/>
        <w:t>1. П</w:t>
      </w:r>
      <w:r w:rsidR="00DA1DE0" w:rsidRPr="000C591C">
        <w:rPr>
          <w:b/>
        </w:rPr>
        <w:t>АСПОРТ ФОНДА ОЦЕНОЧНЫХ СРЕДСТВ</w:t>
      </w:r>
    </w:p>
    <w:p w14:paraId="480C9A06" w14:textId="77777777" w:rsidR="000350A8" w:rsidRPr="000C591C"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7DB851" w14:textId="77777777" w:rsidR="0008018D" w:rsidRPr="000C591C" w:rsidRDefault="00FA6F4A"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C591C">
        <w:t>Фонд оценочных средств разработан</w:t>
      </w:r>
      <w:r w:rsidR="000350A8" w:rsidRPr="000C591C">
        <w:t xml:space="preserve"> для контроля и оценки результатов освоения уч</w:t>
      </w:r>
      <w:r w:rsidR="00EA4859" w:rsidRPr="000C591C">
        <w:t>е</w:t>
      </w:r>
      <w:r w:rsidR="000350A8" w:rsidRPr="000C591C">
        <w:t>бно</w:t>
      </w:r>
      <w:r w:rsidR="00D111DE" w:rsidRPr="000C591C">
        <w:t>го предмета</w:t>
      </w:r>
      <w:r w:rsidR="006C499C" w:rsidRPr="000C591C">
        <w:t xml:space="preserve"> </w:t>
      </w:r>
      <w:r w:rsidR="0081772C" w:rsidRPr="000C591C">
        <w:t>ОП</w:t>
      </w:r>
      <w:r w:rsidR="00D96F2D" w:rsidRPr="000C591C">
        <w:t>.</w:t>
      </w:r>
      <w:r w:rsidR="0081772C" w:rsidRPr="000C591C">
        <w:t>0</w:t>
      </w:r>
      <w:r w:rsidR="000C591C" w:rsidRPr="000C591C">
        <w:t>7</w:t>
      </w:r>
      <w:r w:rsidR="0081772C" w:rsidRPr="000C591C">
        <w:t xml:space="preserve"> Торговые коммуникации.</w:t>
      </w:r>
      <w:r w:rsidR="000350A8" w:rsidRPr="000C591C">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474E89ED"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4014C7A1" w14:textId="77777777" w:rsidR="000350A8" w:rsidRPr="009D059B" w:rsidRDefault="000350A8" w:rsidP="00FD0FB5">
            <w:pPr>
              <w:jc w:val="center"/>
              <w:rPr>
                <w:b/>
                <w:bCs/>
              </w:rPr>
            </w:pPr>
            <w:r w:rsidRPr="009D059B">
              <w:rPr>
                <w:b/>
                <w:bCs/>
              </w:rPr>
              <w:t>Наименование раздела</w:t>
            </w:r>
            <w:r w:rsidR="001751CA">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783B3AE9" w14:textId="77777777" w:rsidR="000350A8" w:rsidRPr="009D059B" w:rsidRDefault="000350A8" w:rsidP="00FD0FB5">
            <w:pPr>
              <w:jc w:val="center"/>
              <w:rPr>
                <w:b/>
                <w:bCs/>
              </w:rPr>
            </w:pPr>
            <w:r w:rsidRPr="009D059B">
              <w:rPr>
                <w:b/>
                <w:bCs/>
              </w:rPr>
              <w:t>Результаты обучения</w:t>
            </w:r>
          </w:p>
          <w:p w14:paraId="134FEB2B"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7BFD8119" w14:textId="77777777" w:rsidR="000350A8" w:rsidRPr="00EA4859" w:rsidRDefault="000350A8" w:rsidP="00FD0FB5">
            <w:pPr>
              <w:jc w:val="center"/>
              <w:rPr>
                <w:b/>
                <w:bCs/>
              </w:rPr>
            </w:pPr>
            <w:r w:rsidRPr="00EA4859">
              <w:rPr>
                <w:b/>
              </w:rPr>
              <w:t>Наименование контрольно-оценочного средства</w:t>
            </w:r>
          </w:p>
        </w:tc>
      </w:tr>
      <w:tr w:rsidR="00B15383" w:rsidRPr="009D059B" w14:paraId="21E9E740"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B0E2E07" w14:textId="77777777" w:rsidR="00B15383" w:rsidRPr="006F5CBD" w:rsidRDefault="00B15383" w:rsidP="00B15383">
            <w:pPr>
              <w:rPr>
                <w:bCs/>
              </w:rPr>
            </w:pPr>
            <w:r w:rsidRPr="006F5CBD">
              <w:rPr>
                <w:bCs/>
              </w:rPr>
              <w:t>Тема 1. Торговые коммуникации и их виды</w:t>
            </w:r>
          </w:p>
          <w:p w14:paraId="5A088FB8" w14:textId="77777777" w:rsidR="00B15383" w:rsidRPr="006F5CBD" w:rsidRDefault="00B15383" w:rsidP="00B15383">
            <w:pPr>
              <w:rPr>
                <w:bCs/>
              </w:rPr>
            </w:pPr>
          </w:p>
        </w:tc>
        <w:tc>
          <w:tcPr>
            <w:tcW w:w="3426" w:type="dxa"/>
            <w:tcBorders>
              <w:top w:val="single" w:sz="4" w:space="0" w:color="auto"/>
              <w:left w:val="single" w:sz="4" w:space="0" w:color="auto"/>
              <w:bottom w:val="single" w:sz="4" w:space="0" w:color="auto"/>
              <w:right w:val="single" w:sz="4" w:space="0" w:color="auto"/>
            </w:tcBorders>
          </w:tcPr>
          <w:p w14:paraId="157E6322" w14:textId="77777777" w:rsidR="00B15383" w:rsidRPr="009D059B" w:rsidRDefault="002A189A" w:rsidP="0015796A">
            <w:r w:rsidRPr="00556F8F">
              <w:t>ОК 1, ОК 2, ОК 3, ОК 4, ОК 6, ОК 7, ОК 09, ПК 1.1, ПК 1.</w:t>
            </w:r>
            <w:r>
              <w:t>3</w:t>
            </w:r>
          </w:p>
        </w:tc>
        <w:tc>
          <w:tcPr>
            <w:tcW w:w="3025" w:type="dxa"/>
            <w:tcBorders>
              <w:top w:val="single" w:sz="4" w:space="0" w:color="auto"/>
              <w:left w:val="single" w:sz="4" w:space="0" w:color="auto"/>
              <w:bottom w:val="single" w:sz="4" w:space="0" w:color="auto"/>
              <w:right w:val="single" w:sz="4" w:space="0" w:color="auto"/>
            </w:tcBorders>
          </w:tcPr>
          <w:p w14:paraId="2CADC84C" w14:textId="77777777" w:rsidR="00B15383" w:rsidRPr="00BD75B6" w:rsidRDefault="00B15383" w:rsidP="00B15383">
            <w:pPr>
              <w:jc w:val="both"/>
              <w:rPr>
                <w:iCs/>
                <w:color w:val="000000"/>
                <w:spacing w:val="2"/>
              </w:rPr>
            </w:pPr>
          </w:p>
        </w:tc>
      </w:tr>
      <w:tr w:rsidR="0015796A" w:rsidRPr="009D059B" w14:paraId="78261A3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5593B59" w14:textId="77777777" w:rsidR="0015796A" w:rsidRPr="006F5CBD" w:rsidRDefault="0015796A" w:rsidP="0015796A">
            <w:pPr>
              <w:rPr>
                <w:bCs/>
                <w:i/>
              </w:rPr>
            </w:pPr>
            <w:r w:rsidRPr="006F5CBD">
              <w:rPr>
                <w:bCs/>
              </w:rPr>
              <w:t>Тема 2. Реклама и классификация рекламных технологий в торговле</w:t>
            </w:r>
          </w:p>
        </w:tc>
        <w:tc>
          <w:tcPr>
            <w:tcW w:w="3426" w:type="dxa"/>
            <w:tcBorders>
              <w:top w:val="single" w:sz="4" w:space="0" w:color="auto"/>
              <w:left w:val="single" w:sz="4" w:space="0" w:color="auto"/>
              <w:bottom w:val="single" w:sz="4" w:space="0" w:color="auto"/>
              <w:right w:val="single" w:sz="4" w:space="0" w:color="auto"/>
            </w:tcBorders>
          </w:tcPr>
          <w:p w14:paraId="6B46888A" w14:textId="77777777" w:rsidR="009C7401" w:rsidRPr="00085778" w:rsidRDefault="002A189A" w:rsidP="0015796A">
            <w:pPr>
              <w:jc w:val="both"/>
            </w:pPr>
            <w:r w:rsidRPr="00556F8F">
              <w:t>ОК 1, ОК 2, ОК 3, ОК 4, ОК 6, ОК 7, ОК 09, ПК 1.1, ПК 1.</w:t>
            </w:r>
            <w:r>
              <w:t>3</w:t>
            </w:r>
          </w:p>
        </w:tc>
        <w:tc>
          <w:tcPr>
            <w:tcW w:w="3025" w:type="dxa"/>
            <w:tcBorders>
              <w:top w:val="single" w:sz="4" w:space="0" w:color="auto"/>
              <w:left w:val="single" w:sz="4" w:space="0" w:color="auto"/>
              <w:bottom w:val="single" w:sz="4" w:space="0" w:color="auto"/>
              <w:right w:val="single" w:sz="4" w:space="0" w:color="auto"/>
            </w:tcBorders>
          </w:tcPr>
          <w:p w14:paraId="0BF113B7" w14:textId="77777777" w:rsidR="00AA7E3E" w:rsidRDefault="00AA7E3E" w:rsidP="00AA7E3E">
            <w:pPr>
              <w:rPr>
                <w:bCs/>
              </w:rPr>
            </w:pPr>
            <w:r w:rsidRPr="00B6147A">
              <w:rPr>
                <w:bCs/>
              </w:rPr>
              <w:t>Практическая работ</w:t>
            </w:r>
            <w:r>
              <w:rPr>
                <w:bCs/>
              </w:rPr>
              <w:t>а</w:t>
            </w:r>
          </w:p>
          <w:p w14:paraId="3A8E1771" w14:textId="77777777" w:rsidR="0015796A" w:rsidRDefault="0015796A" w:rsidP="0015796A">
            <w:pPr>
              <w:jc w:val="both"/>
              <w:rPr>
                <w:iCs/>
                <w:color w:val="000000"/>
                <w:spacing w:val="2"/>
              </w:rPr>
            </w:pPr>
          </w:p>
        </w:tc>
      </w:tr>
      <w:tr w:rsidR="002A189A" w:rsidRPr="009D059B" w14:paraId="6BC3385A"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68C8E42E" w14:textId="77777777" w:rsidR="002A189A" w:rsidRPr="006F5CBD" w:rsidRDefault="002A189A" w:rsidP="002A189A">
            <w:pPr>
              <w:rPr>
                <w:bCs/>
              </w:rPr>
            </w:pPr>
            <w:r w:rsidRPr="006F5CBD">
              <w:rPr>
                <w:bCs/>
              </w:rPr>
              <w:t xml:space="preserve">Тема 3. </w:t>
            </w:r>
            <w:r w:rsidRPr="006F5CBD">
              <w:rPr>
                <w:bCs/>
                <w:lang w:val="en-US"/>
              </w:rPr>
              <w:t>PR</w:t>
            </w:r>
            <w:r w:rsidRPr="006F5CBD">
              <w:rPr>
                <w:bCs/>
              </w:rPr>
              <w:t xml:space="preserve"> как инструмент торговой коммуникации</w:t>
            </w:r>
          </w:p>
        </w:tc>
        <w:tc>
          <w:tcPr>
            <w:tcW w:w="3426" w:type="dxa"/>
            <w:tcBorders>
              <w:top w:val="single" w:sz="4" w:space="0" w:color="auto"/>
              <w:left w:val="single" w:sz="4" w:space="0" w:color="auto"/>
              <w:bottom w:val="single" w:sz="4" w:space="0" w:color="auto"/>
              <w:right w:val="single" w:sz="4" w:space="0" w:color="auto"/>
            </w:tcBorders>
          </w:tcPr>
          <w:p w14:paraId="7DE6B311" w14:textId="77777777" w:rsidR="002A189A" w:rsidRDefault="002A189A" w:rsidP="002A189A">
            <w:r w:rsidRPr="000D22F1">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167084C5" w14:textId="77777777" w:rsidR="002A189A" w:rsidRDefault="002A189A" w:rsidP="002A189A">
            <w:pPr>
              <w:rPr>
                <w:bCs/>
              </w:rPr>
            </w:pPr>
            <w:r w:rsidRPr="00B6147A">
              <w:rPr>
                <w:bCs/>
              </w:rPr>
              <w:t>Практическая работ</w:t>
            </w:r>
            <w:r>
              <w:rPr>
                <w:bCs/>
              </w:rPr>
              <w:t>а</w:t>
            </w:r>
          </w:p>
          <w:p w14:paraId="75A23B20" w14:textId="77777777" w:rsidR="002A189A" w:rsidRDefault="002A189A" w:rsidP="002A189A">
            <w:pPr>
              <w:jc w:val="both"/>
              <w:rPr>
                <w:iCs/>
                <w:color w:val="000000"/>
                <w:spacing w:val="2"/>
              </w:rPr>
            </w:pPr>
          </w:p>
        </w:tc>
      </w:tr>
      <w:tr w:rsidR="002A189A" w:rsidRPr="009D059B" w14:paraId="0BC47A4D"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3B55CD1B" w14:textId="77777777" w:rsidR="002A189A" w:rsidRPr="006F5CBD" w:rsidRDefault="002A189A" w:rsidP="002A189A">
            <w:pPr>
              <w:rPr>
                <w:bCs/>
              </w:rPr>
            </w:pPr>
            <w:r>
              <w:rPr>
                <w:bCs/>
              </w:rPr>
              <w:t>Тема 4. Проект</w:t>
            </w:r>
            <w:r w:rsidRPr="006F5CBD">
              <w:rPr>
                <w:bCs/>
              </w:rPr>
              <w:t>ное стимулирование в розничной торговле</w:t>
            </w:r>
          </w:p>
        </w:tc>
        <w:tc>
          <w:tcPr>
            <w:tcW w:w="3426" w:type="dxa"/>
            <w:tcBorders>
              <w:top w:val="single" w:sz="4" w:space="0" w:color="auto"/>
              <w:left w:val="single" w:sz="4" w:space="0" w:color="auto"/>
              <w:bottom w:val="single" w:sz="4" w:space="0" w:color="auto"/>
              <w:right w:val="single" w:sz="4" w:space="0" w:color="auto"/>
            </w:tcBorders>
          </w:tcPr>
          <w:p w14:paraId="65AA5AC0" w14:textId="77777777" w:rsidR="002A189A" w:rsidRDefault="002A189A" w:rsidP="002A189A">
            <w:r w:rsidRPr="000D22F1">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53685EB3" w14:textId="77777777" w:rsidR="002A189A" w:rsidRDefault="002A189A" w:rsidP="002A189A">
            <w:pPr>
              <w:rPr>
                <w:bCs/>
              </w:rPr>
            </w:pPr>
            <w:r w:rsidRPr="00B6147A">
              <w:rPr>
                <w:bCs/>
              </w:rPr>
              <w:t>Практическая работ</w:t>
            </w:r>
            <w:r>
              <w:rPr>
                <w:bCs/>
              </w:rPr>
              <w:t>а</w:t>
            </w:r>
          </w:p>
          <w:p w14:paraId="6605E8E5" w14:textId="77777777" w:rsidR="002A189A" w:rsidRDefault="002A189A" w:rsidP="002A189A">
            <w:pPr>
              <w:jc w:val="both"/>
              <w:rPr>
                <w:iCs/>
                <w:color w:val="000000"/>
                <w:spacing w:val="2"/>
              </w:rPr>
            </w:pPr>
          </w:p>
        </w:tc>
      </w:tr>
      <w:tr w:rsidR="002A189A" w:rsidRPr="009D059B" w14:paraId="2CE3AD5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B949F09" w14:textId="77777777" w:rsidR="002A189A" w:rsidRPr="006F5CBD" w:rsidRDefault="002A189A" w:rsidP="002A189A">
            <w:pPr>
              <w:rPr>
                <w:bCs/>
              </w:rPr>
            </w:pPr>
            <w:r w:rsidRPr="006F5CBD">
              <w:rPr>
                <w:bCs/>
              </w:rPr>
              <w:t>Тема 5. Ценовая политика в розничном торговом предприятии</w:t>
            </w:r>
          </w:p>
        </w:tc>
        <w:tc>
          <w:tcPr>
            <w:tcW w:w="3426" w:type="dxa"/>
            <w:tcBorders>
              <w:top w:val="single" w:sz="4" w:space="0" w:color="auto"/>
              <w:left w:val="single" w:sz="4" w:space="0" w:color="auto"/>
              <w:bottom w:val="single" w:sz="4" w:space="0" w:color="auto"/>
              <w:right w:val="single" w:sz="4" w:space="0" w:color="auto"/>
            </w:tcBorders>
          </w:tcPr>
          <w:p w14:paraId="5FA5E58C" w14:textId="77777777" w:rsidR="002A189A" w:rsidRDefault="002A189A" w:rsidP="002A189A">
            <w:r w:rsidRPr="007B6B27">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7A641E6C" w14:textId="77777777" w:rsidR="002A189A" w:rsidRDefault="002A189A" w:rsidP="002A189A">
            <w:pPr>
              <w:rPr>
                <w:bCs/>
              </w:rPr>
            </w:pPr>
            <w:r w:rsidRPr="00B6147A">
              <w:rPr>
                <w:bCs/>
              </w:rPr>
              <w:t>Практическая работ</w:t>
            </w:r>
            <w:r>
              <w:rPr>
                <w:bCs/>
              </w:rPr>
              <w:t>а</w:t>
            </w:r>
          </w:p>
          <w:p w14:paraId="6DF00B05" w14:textId="77777777" w:rsidR="002A189A" w:rsidRDefault="002A189A" w:rsidP="002A189A">
            <w:pPr>
              <w:jc w:val="both"/>
              <w:rPr>
                <w:iCs/>
                <w:color w:val="000000"/>
                <w:spacing w:val="2"/>
              </w:rPr>
            </w:pPr>
          </w:p>
        </w:tc>
      </w:tr>
      <w:tr w:rsidR="002A189A" w:rsidRPr="009D059B" w14:paraId="0F3CA21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357D9316" w14:textId="77777777" w:rsidR="002A189A" w:rsidRPr="006F5CBD" w:rsidRDefault="002A189A" w:rsidP="002A189A">
            <w:pPr>
              <w:rPr>
                <w:bCs/>
              </w:rPr>
            </w:pPr>
            <w:r w:rsidRPr="006F5CBD">
              <w:rPr>
                <w:bCs/>
              </w:rPr>
              <w:t>Тема 6. Сегментирование потребителей в розничной торговле</w:t>
            </w:r>
          </w:p>
        </w:tc>
        <w:tc>
          <w:tcPr>
            <w:tcW w:w="3426" w:type="dxa"/>
            <w:tcBorders>
              <w:top w:val="single" w:sz="4" w:space="0" w:color="auto"/>
              <w:left w:val="single" w:sz="4" w:space="0" w:color="auto"/>
              <w:bottom w:val="single" w:sz="4" w:space="0" w:color="auto"/>
              <w:right w:val="single" w:sz="4" w:space="0" w:color="auto"/>
            </w:tcBorders>
          </w:tcPr>
          <w:p w14:paraId="2D807A7A" w14:textId="77777777" w:rsidR="002A189A" w:rsidRDefault="002A189A" w:rsidP="002A189A">
            <w:r w:rsidRPr="007B6B27">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34E758BD" w14:textId="77777777" w:rsidR="002A189A" w:rsidRDefault="002A189A" w:rsidP="002A189A">
            <w:pPr>
              <w:rPr>
                <w:bCs/>
              </w:rPr>
            </w:pPr>
            <w:r w:rsidRPr="00B6147A">
              <w:rPr>
                <w:bCs/>
              </w:rPr>
              <w:t>Практическая работ</w:t>
            </w:r>
            <w:r>
              <w:rPr>
                <w:bCs/>
              </w:rPr>
              <w:t>а</w:t>
            </w:r>
          </w:p>
          <w:p w14:paraId="2A4409E7" w14:textId="77777777" w:rsidR="002A189A" w:rsidRDefault="002A189A" w:rsidP="002A189A">
            <w:pPr>
              <w:jc w:val="both"/>
              <w:rPr>
                <w:iCs/>
                <w:color w:val="000000"/>
                <w:spacing w:val="2"/>
              </w:rPr>
            </w:pPr>
          </w:p>
        </w:tc>
      </w:tr>
      <w:tr w:rsidR="002A189A" w:rsidRPr="009D059B" w14:paraId="72DC21E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422DE31" w14:textId="77777777" w:rsidR="002A189A" w:rsidRPr="006F5CBD" w:rsidRDefault="002A189A" w:rsidP="002A189A">
            <w:pPr>
              <w:rPr>
                <w:bCs/>
              </w:rPr>
            </w:pPr>
            <w:r w:rsidRPr="006F5CBD">
              <w:rPr>
                <w:bCs/>
              </w:rPr>
              <w:t>Тема 7.  Стимулирование продаж в торговле</w:t>
            </w:r>
          </w:p>
        </w:tc>
        <w:tc>
          <w:tcPr>
            <w:tcW w:w="3426" w:type="dxa"/>
            <w:tcBorders>
              <w:top w:val="single" w:sz="4" w:space="0" w:color="auto"/>
              <w:left w:val="single" w:sz="4" w:space="0" w:color="auto"/>
              <w:bottom w:val="single" w:sz="4" w:space="0" w:color="auto"/>
              <w:right w:val="single" w:sz="4" w:space="0" w:color="auto"/>
            </w:tcBorders>
          </w:tcPr>
          <w:p w14:paraId="68B2BA1E" w14:textId="77777777" w:rsidR="002A189A" w:rsidRDefault="002A189A" w:rsidP="002A189A">
            <w:r w:rsidRPr="001D1934">
              <w:t xml:space="preserve">ОК 1, ОК 2, ОК 3, ОК 4, ОК 6, ОК 7, ОК 09, ПК </w:t>
            </w:r>
            <w:proofErr w:type="gramStart"/>
            <w:r w:rsidRPr="001D1934">
              <w:t>1.1,ПК</w:t>
            </w:r>
            <w:proofErr w:type="gramEnd"/>
            <w:r w:rsidRPr="001D1934">
              <w:t xml:space="preserve"> 1.3</w:t>
            </w:r>
          </w:p>
        </w:tc>
        <w:tc>
          <w:tcPr>
            <w:tcW w:w="3025" w:type="dxa"/>
            <w:tcBorders>
              <w:top w:val="single" w:sz="4" w:space="0" w:color="auto"/>
              <w:left w:val="single" w:sz="4" w:space="0" w:color="auto"/>
              <w:bottom w:val="single" w:sz="4" w:space="0" w:color="auto"/>
              <w:right w:val="single" w:sz="4" w:space="0" w:color="auto"/>
            </w:tcBorders>
          </w:tcPr>
          <w:p w14:paraId="2B9AF335" w14:textId="77777777" w:rsidR="002A189A" w:rsidRDefault="002A189A" w:rsidP="002A189A">
            <w:pPr>
              <w:rPr>
                <w:bCs/>
              </w:rPr>
            </w:pPr>
            <w:r w:rsidRPr="00B6147A">
              <w:rPr>
                <w:bCs/>
              </w:rPr>
              <w:t>Практическая работ</w:t>
            </w:r>
            <w:r>
              <w:rPr>
                <w:bCs/>
              </w:rPr>
              <w:t>а</w:t>
            </w:r>
          </w:p>
          <w:p w14:paraId="7270F7B7" w14:textId="77777777" w:rsidR="002A189A" w:rsidRDefault="002A189A" w:rsidP="002A189A">
            <w:pPr>
              <w:jc w:val="both"/>
              <w:rPr>
                <w:iCs/>
                <w:color w:val="000000"/>
                <w:spacing w:val="2"/>
              </w:rPr>
            </w:pPr>
          </w:p>
        </w:tc>
      </w:tr>
      <w:tr w:rsidR="002A189A" w:rsidRPr="009D059B" w14:paraId="15818D7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20DE05C" w14:textId="77777777" w:rsidR="002A189A" w:rsidRPr="006F5CBD" w:rsidRDefault="002A189A" w:rsidP="002A189A">
            <w:pPr>
              <w:rPr>
                <w:bCs/>
              </w:rPr>
            </w:pPr>
            <w:r w:rsidRPr="006F5CBD">
              <w:rPr>
                <w:bCs/>
              </w:rPr>
              <w:t>Тема 8. Личностные продажи</w:t>
            </w:r>
          </w:p>
        </w:tc>
        <w:tc>
          <w:tcPr>
            <w:tcW w:w="3426" w:type="dxa"/>
            <w:tcBorders>
              <w:top w:val="single" w:sz="4" w:space="0" w:color="auto"/>
              <w:left w:val="single" w:sz="4" w:space="0" w:color="auto"/>
              <w:bottom w:val="single" w:sz="4" w:space="0" w:color="auto"/>
              <w:right w:val="single" w:sz="4" w:space="0" w:color="auto"/>
            </w:tcBorders>
          </w:tcPr>
          <w:p w14:paraId="6964CE82" w14:textId="77777777" w:rsidR="002A189A" w:rsidRDefault="002A189A" w:rsidP="002A189A">
            <w:r w:rsidRPr="001D1934">
              <w:t xml:space="preserve">ОК 1, ОК 2, ОК 3, ОК 4, ОК 6, ОК 7, ОК 09, ПК </w:t>
            </w:r>
            <w:proofErr w:type="gramStart"/>
            <w:r w:rsidRPr="001D1934">
              <w:t>1.1,ПК</w:t>
            </w:r>
            <w:proofErr w:type="gramEnd"/>
            <w:r w:rsidRPr="001D1934">
              <w:t xml:space="preserve"> 1.3</w:t>
            </w:r>
          </w:p>
        </w:tc>
        <w:tc>
          <w:tcPr>
            <w:tcW w:w="3025" w:type="dxa"/>
            <w:tcBorders>
              <w:top w:val="single" w:sz="4" w:space="0" w:color="auto"/>
              <w:left w:val="single" w:sz="4" w:space="0" w:color="auto"/>
              <w:bottom w:val="single" w:sz="4" w:space="0" w:color="auto"/>
              <w:right w:val="single" w:sz="4" w:space="0" w:color="auto"/>
            </w:tcBorders>
          </w:tcPr>
          <w:p w14:paraId="5B534E0F" w14:textId="77777777" w:rsidR="002A189A" w:rsidRDefault="002A189A" w:rsidP="002A189A">
            <w:pPr>
              <w:rPr>
                <w:bCs/>
              </w:rPr>
            </w:pPr>
            <w:r w:rsidRPr="00B6147A">
              <w:rPr>
                <w:bCs/>
              </w:rPr>
              <w:t>Практическая работ</w:t>
            </w:r>
            <w:r>
              <w:rPr>
                <w:bCs/>
              </w:rPr>
              <w:t>а</w:t>
            </w:r>
          </w:p>
          <w:p w14:paraId="25E67775" w14:textId="77777777" w:rsidR="002A189A" w:rsidRDefault="002A189A" w:rsidP="002A189A">
            <w:pPr>
              <w:jc w:val="both"/>
              <w:rPr>
                <w:iCs/>
                <w:color w:val="000000"/>
                <w:spacing w:val="2"/>
              </w:rPr>
            </w:pPr>
          </w:p>
        </w:tc>
      </w:tr>
      <w:tr w:rsidR="002A189A" w:rsidRPr="009D059B" w14:paraId="6F41D150"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61CA60F" w14:textId="77777777" w:rsidR="002A189A" w:rsidRPr="006F5CBD" w:rsidRDefault="002A189A" w:rsidP="002A189A">
            <w:pPr>
              <w:rPr>
                <w:bCs/>
              </w:rPr>
            </w:pPr>
            <w:r w:rsidRPr="006F5CBD">
              <w:rPr>
                <w:bCs/>
              </w:rPr>
              <w:t>Тема 9. Спонсоринг как инструмент торговых коммуникаций</w:t>
            </w:r>
          </w:p>
        </w:tc>
        <w:tc>
          <w:tcPr>
            <w:tcW w:w="3426" w:type="dxa"/>
            <w:tcBorders>
              <w:top w:val="single" w:sz="4" w:space="0" w:color="auto"/>
              <w:left w:val="single" w:sz="4" w:space="0" w:color="auto"/>
              <w:bottom w:val="single" w:sz="4" w:space="0" w:color="auto"/>
              <w:right w:val="single" w:sz="4" w:space="0" w:color="auto"/>
            </w:tcBorders>
          </w:tcPr>
          <w:p w14:paraId="341B5E26" w14:textId="77777777" w:rsidR="002A189A" w:rsidRDefault="002A189A" w:rsidP="002A189A">
            <w:r w:rsidRPr="00103E76">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18F7A356" w14:textId="77777777" w:rsidR="002A189A" w:rsidRDefault="002A189A" w:rsidP="002A189A">
            <w:r w:rsidRPr="00FC77CE">
              <w:rPr>
                <w:bCs/>
              </w:rPr>
              <w:t>Практическая работа</w:t>
            </w:r>
          </w:p>
        </w:tc>
      </w:tr>
      <w:tr w:rsidR="002A189A" w:rsidRPr="009D059B" w14:paraId="5C877F6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4B07D74F" w14:textId="77777777" w:rsidR="002A189A" w:rsidRPr="006F5CBD" w:rsidRDefault="002A189A" w:rsidP="002A189A">
            <w:pPr>
              <w:rPr>
                <w:bCs/>
              </w:rPr>
            </w:pPr>
            <w:r w:rsidRPr="006F5CBD">
              <w:rPr>
                <w:bCs/>
              </w:rPr>
              <w:t>Тема 10. Потребительская лояльность и ее виды</w:t>
            </w:r>
          </w:p>
        </w:tc>
        <w:tc>
          <w:tcPr>
            <w:tcW w:w="3426" w:type="dxa"/>
            <w:tcBorders>
              <w:top w:val="single" w:sz="4" w:space="0" w:color="auto"/>
              <w:left w:val="single" w:sz="4" w:space="0" w:color="auto"/>
              <w:bottom w:val="single" w:sz="4" w:space="0" w:color="auto"/>
              <w:right w:val="single" w:sz="4" w:space="0" w:color="auto"/>
            </w:tcBorders>
          </w:tcPr>
          <w:p w14:paraId="06DBC540" w14:textId="77777777" w:rsidR="002A189A" w:rsidRDefault="002A189A" w:rsidP="002A189A">
            <w:r w:rsidRPr="00103E76">
              <w:t>ОК 1, ОК 2, ОК 3, ОК 4, ОК 6, ОК 7, ОК 09, ПК 1.1, ПК 1.3</w:t>
            </w:r>
          </w:p>
        </w:tc>
        <w:tc>
          <w:tcPr>
            <w:tcW w:w="3025" w:type="dxa"/>
            <w:tcBorders>
              <w:top w:val="single" w:sz="4" w:space="0" w:color="auto"/>
              <w:left w:val="single" w:sz="4" w:space="0" w:color="auto"/>
              <w:bottom w:val="single" w:sz="4" w:space="0" w:color="auto"/>
              <w:right w:val="single" w:sz="4" w:space="0" w:color="auto"/>
            </w:tcBorders>
          </w:tcPr>
          <w:p w14:paraId="382AC9AB" w14:textId="77777777" w:rsidR="002A189A" w:rsidRDefault="002A189A" w:rsidP="002A189A">
            <w:r w:rsidRPr="00FC77CE">
              <w:rPr>
                <w:bCs/>
              </w:rPr>
              <w:t>Практическая работа</w:t>
            </w:r>
          </w:p>
        </w:tc>
      </w:tr>
      <w:tr w:rsidR="00B15383" w:rsidRPr="009D059B" w14:paraId="408CFBBF"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552FB443" w14:textId="77777777" w:rsidR="00B15383" w:rsidRDefault="00B15383" w:rsidP="000C591C">
            <w:pPr>
              <w:tabs>
                <w:tab w:val="left" w:pos="1134"/>
              </w:tabs>
            </w:pPr>
            <w:r>
              <w:t xml:space="preserve">Промежуточная аттестация в форме </w:t>
            </w:r>
            <w:r w:rsidR="000C591C">
              <w:t>экзамена</w:t>
            </w:r>
          </w:p>
        </w:tc>
        <w:tc>
          <w:tcPr>
            <w:tcW w:w="3426" w:type="dxa"/>
            <w:tcBorders>
              <w:top w:val="single" w:sz="4" w:space="0" w:color="auto"/>
              <w:left w:val="single" w:sz="4" w:space="0" w:color="auto"/>
              <w:bottom w:val="single" w:sz="4" w:space="0" w:color="auto"/>
              <w:right w:val="single" w:sz="4" w:space="0" w:color="auto"/>
            </w:tcBorders>
          </w:tcPr>
          <w:p w14:paraId="2223555E" w14:textId="77777777" w:rsidR="00B15383" w:rsidRPr="00697226" w:rsidRDefault="00B15383" w:rsidP="00B15383">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08EC79F" w14:textId="77777777" w:rsidR="00B15383" w:rsidRPr="00FA1B9F" w:rsidRDefault="00B15383" w:rsidP="000C591C">
            <w:pPr>
              <w:rPr>
                <w:iCs/>
                <w:color w:val="000000"/>
                <w:spacing w:val="2"/>
              </w:rPr>
            </w:pPr>
            <w:r w:rsidRPr="00FA1B9F">
              <w:t xml:space="preserve">Вопросы к </w:t>
            </w:r>
            <w:r w:rsidR="000C591C">
              <w:t>экзамену</w:t>
            </w:r>
          </w:p>
        </w:tc>
      </w:tr>
    </w:tbl>
    <w:p w14:paraId="7BA2B82F"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2C80CF32"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64998F32"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72176FCA"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0828978A"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184A460D"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746E2E0C"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41E96D95"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331DC446"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17FF6E6D"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3D3BF987"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40E09725"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03133DE3"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1439DFF8"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0B51F0E9" w14:textId="77777777" w:rsidR="00FD598A"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6193CD85" w14:textId="77777777" w:rsidR="00FD598A" w:rsidRPr="00B70B78" w:rsidRDefault="00FD598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14:paraId="7E404DF7" w14:textId="77777777" w:rsidR="00FA6F4A" w:rsidRPr="00B70B78" w:rsidRDefault="007E3167" w:rsidP="00532F68">
      <w:pPr>
        <w:pStyle w:val="1"/>
        <w:widowControl w:val="0"/>
        <w:tabs>
          <w:tab w:val="left" w:pos="301"/>
        </w:tabs>
        <w:ind w:firstLine="0"/>
        <w:jc w:val="center"/>
        <w:rPr>
          <w:b/>
          <w:caps/>
        </w:rPr>
      </w:pPr>
      <w:r w:rsidRPr="00B70B78">
        <w:rPr>
          <w:b/>
        </w:rPr>
        <w:lastRenderedPageBreak/>
        <w:t xml:space="preserve">2. </w:t>
      </w:r>
      <w:r w:rsidR="00FA6F4A" w:rsidRPr="00B70B78">
        <w:rPr>
          <w:b/>
          <w:caps/>
        </w:rPr>
        <w:t>Организация контроля и оценка</w:t>
      </w:r>
      <w:r w:rsidR="00AA7E3E" w:rsidRPr="00B70B78">
        <w:rPr>
          <w:b/>
          <w:caps/>
        </w:rPr>
        <w:t xml:space="preserve"> освоения программы Уп</w:t>
      </w:r>
    </w:p>
    <w:p w14:paraId="03FBF718" w14:textId="77777777" w:rsidR="007E3167" w:rsidRPr="00B70B78" w:rsidRDefault="007E3167" w:rsidP="007E3167">
      <w:pPr>
        <w:ind w:firstLine="709"/>
        <w:jc w:val="center"/>
        <w:rPr>
          <w:b/>
        </w:rPr>
      </w:pPr>
    </w:p>
    <w:p w14:paraId="7442F8A8" w14:textId="77777777" w:rsidR="007E3167" w:rsidRPr="00B70B78" w:rsidRDefault="007E3167" w:rsidP="007E3167">
      <w:pPr>
        <w:ind w:firstLine="709"/>
        <w:jc w:val="both"/>
      </w:pPr>
      <w:r w:rsidRPr="00B70B78">
        <w:t xml:space="preserve"> Контроль освоения программы учебно</w:t>
      </w:r>
      <w:r w:rsidR="00AA7E3E" w:rsidRPr="00B70B78">
        <w:t>го дисциплины</w:t>
      </w:r>
      <w:r w:rsidRPr="00B70B78">
        <w:t xml:space="preserve"> (далее У</w:t>
      </w:r>
      <w:r w:rsidR="00D214D5" w:rsidRPr="00B70B78">
        <w:t>П</w:t>
      </w:r>
      <w:r w:rsidRPr="00B70B78">
        <w:t>)</w:t>
      </w:r>
      <w:r w:rsidR="00AA7E3E" w:rsidRPr="00B70B78">
        <w:t xml:space="preserve"> «Торговые коммуникации</w:t>
      </w:r>
      <w:r w:rsidRPr="00B70B78">
        <w:t xml:space="preserve">» осуществляется в форме текущего контроля и промежуточной аттестации. </w:t>
      </w:r>
    </w:p>
    <w:p w14:paraId="484A33ED" w14:textId="77777777" w:rsidR="00B76CBB" w:rsidRPr="00B70B78" w:rsidRDefault="007E3167" w:rsidP="007E3167">
      <w:pPr>
        <w:ind w:firstLine="709"/>
        <w:jc w:val="both"/>
      </w:pPr>
      <w:r w:rsidRPr="00B70B78">
        <w:t>Методами текущего контроля являются: устны</w:t>
      </w:r>
      <w:r w:rsidR="00AE1ADC" w:rsidRPr="00B70B78">
        <w:t>е</w:t>
      </w:r>
      <w:r w:rsidRPr="00B70B78">
        <w:t xml:space="preserve"> опросы, тестовые практико-ориентированны</w:t>
      </w:r>
      <w:r w:rsidR="00AE1ADC" w:rsidRPr="00B70B78">
        <w:t xml:space="preserve">е </w:t>
      </w:r>
      <w:r w:rsidRPr="00B70B78">
        <w:t>задания, практические работы, контрольные работы</w:t>
      </w:r>
      <w:r w:rsidR="00451791" w:rsidRPr="00B70B78">
        <w:t>,</w:t>
      </w:r>
      <w:r w:rsidR="00CC127F" w:rsidRPr="00B70B78">
        <w:t xml:space="preserve"> лабораторные работы и т.д.</w:t>
      </w:r>
      <w:r w:rsidRPr="00B70B78">
        <w:t xml:space="preserve"> </w:t>
      </w:r>
    </w:p>
    <w:p w14:paraId="61B6DE57" w14:textId="77777777" w:rsidR="00FD0FB5" w:rsidRPr="00B70B78" w:rsidRDefault="007E3167" w:rsidP="007E3167">
      <w:pPr>
        <w:ind w:firstLine="709"/>
        <w:jc w:val="both"/>
      </w:pPr>
      <w:r w:rsidRPr="00B70B78">
        <w:t>Промежуточная аттестация по У</w:t>
      </w:r>
      <w:r w:rsidR="00451791" w:rsidRPr="00B70B78">
        <w:t>П</w:t>
      </w:r>
      <w:r w:rsidRPr="00B70B78">
        <w:t xml:space="preserve"> осуществляется в форме </w:t>
      </w:r>
      <w:r w:rsidR="00B70B78">
        <w:t>экзамена</w:t>
      </w:r>
      <w:r w:rsidRPr="00B70B78">
        <w:t>. Объектом оценки освоения У</w:t>
      </w:r>
      <w:r w:rsidR="00451791" w:rsidRPr="00B70B78">
        <w:t>П</w:t>
      </w:r>
      <w:r w:rsidRPr="00B70B78">
        <w:t xml:space="preserve"> являются умения и знания. Оценка освоения программы У</w:t>
      </w:r>
      <w:r w:rsidR="00451791" w:rsidRPr="00B70B78">
        <w:t>П</w:t>
      </w:r>
      <w:r w:rsidRPr="00B70B78">
        <w:t xml:space="preserve"> осуществляется в соответствии с Положением о текущем контроле и промежуточной аттестации.</w:t>
      </w:r>
    </w:p>
    <w:p w14:paraId="3F7CA83E" w14:textId="77777777" w:rsidR="00AA7E3E" w:rsidRDefault="00AA7E3E" w:rsidP="007E3167">
      <w:pPr>
        <w:ind w:firstLine="709"/>
        <w:jc w:val="both"/>
      </w:pPr>
    </w:p>
    <w:p w14:paraId="2C4F16EF" w14:textId="77777777" w:rsidR="00D06B7F" w:rsidRDefault="00D06B7F" w:rsidP="007E3167">
      <w:pPr>
        <w:ind w:firstLine="709"/>
        <w:jc w:val="both"/>
      </w:pPr>
    </w:p>
    <w:p w14:paraId="712FA271" w14:textId="77777777" w:rsidR="00D06B7F" w:rsidRDefault="00D06B7F" w:rsidP="007E3167">
      <w:pPr>
        <w:ind w:firstLine="709"/>
        <w:jc w:val="both"/>
      </w:pPr>
    </w:p>
    <w:p w14:paraId="4B77BE2A" w14:textId="77777777" w:rsidR="00D06B7F" w:rsidRPr="00B70B78" w:rsidRDefault="00D06B7F" w:rsidP="007E3167">
      <w:pPr>
        <w:ind w:firstLine="709"/>
        <w:jc w:val="both"/>
      </w:pPr>
    </w:p>
    <w:p w14:paraId="4BC72780" w14:textId="77777777" w:rsidR="00FA6F4A" w:rsidRPr="00B70B78" w:rsidRDefault="009E4783" w:rsidP="00532F68">
      <w:pPr>
        <w:pStyle w:val="1"/>
        <w:widowControl w:val="0"/>
        <w:tabs>
          <w:tab w:val="left" w:pos="301"/>
        </w:tabs>
        <w:ind w:firstLine="0"/>
        <w:jc w:val="center"/>
        <w:rPr>
          <w:b/>
          <w:caps/>
        </w:rPr>
      </w:pPr>
      <w:r w:rsidRPr="00B70B78">
        <w:rPr>
          <w:b/>
        </w:rPr>
        <w:t xml:space="preserve">3. </w:t>
      </w:r>
      <w:r w:rsidR="00FA6F4A" w:rsidRPr="00B70B78">
        <w:rPr>
          <w:b/>
          <w:caps/>
        </w:rPr>
        <w:t>Задания и инструменты для оценки освоения умений и усвоения знаний для текущего контроля и промежуточной аттестации по УП</w:t>
      </w:r>
    </w:p>
    <w:p w14:paraId="324335F6" w14:textId="77777777" w:rsidR="009E4783" w:rsidRDefault="009E4783" w:rsidP="00D214D5">
      <w:pPr>
        <w:ind w:firstLine="709"/>
        <w:jc w:val="both"/>
        <w:rPr>
          <w:b/>
          <w:sz w:val="28"/>
          <w:szCs w:val="28"/>
        </w:rPr>
      </w:pPr>
    </w:p>
    <w:p w14:paraId="5779FDC0" w14:textId="77777777" w:rsidR="007C2B6C" w:rsidRPr="00B70B78" w:rsidRDefault="007C2B6C" w:rsidP="007E3167">
      <w:pPr>
        <w:ind w:firstLine="709"/>
        <w:jc w:val="both"/>
      </w:pPr>
      <w:r w:rsidRPr="00B70B78">
        <w:t>Задания и инструм</w:t>
      </w:r>
      <w:r w:rsidR="006C499C" w:rsidRPr="00B70B78">
        <w:t>енты для оценки освоенных знаний</w:t>
      </w:r>
      <w:r w:rsidR="00532F68" w:rsidRPr="00B70B78">
        <w:t xml:space="preserve"> и умений</w:t>
      </w:r>
      <w:r w:rsidRPr="00B70B78">
        <w:t xml:space="preserve"> У</w:t>
      </w:r>
      <w:r w:rsidR="00D214D5" w:rsidRPr="00B70B78">
        <w:t>П</w:t>
      </w:r>
    </w:p>
    <w:p w14:paraId="7E08915A" w14:textId="77777777" w:rsidR="007C2B6C" w:rsidRPr="00B70B78" w:rsidRDefault="007C2B6C" w:rsidP="007E3167">
      <w:pPr>
        <w:ind w:firstLine="709"/>
        <w:jc w:val="both"/>
        <w:rPr>
          <w:b/>
        </w:rPr>
      </w:pPr>
    </w:p>
    <w:tbl>
      <w:tblPr>
        <w:tblStyle w:val="a9"/>
        <w:tblW w:w="0" w:type="auto"/>
        <w:jc w:val="center"/>
        <w:tblLook w:val="04A0" w:firstRow="1" w:lastRow="0" w:firstColumn="1" w:lastColumn="0" w:noHBand="0" w:noVBand="1"/>
      </w:tblPr>
      <w:tblGrid>
        <w:gridCol w:w="2446"/>
        <w:gridCol w:w="3508"/>
        <w:gridCol w:w="2212"/>
      </w:tblGrid>
      <w:tr w:rsidR="007C2B6C" w:rsidRPr="00B70B78" w14:paraId="70696B09" w14:textId="77777777" w:rsidTr="00532F68">
        <w:trPr>
          <w:jc w:val="center"/>
        </w:trPr>
        <w:tc>
          <w:tcPr>
            <w:tcW w:w="2446" w:type="dxa"/>
          </w:tcPr>
          <w:p w14:paraId="29BD2B66" w14:textId="77777777" w:rsidR="007C2B6C" w:rsidRPr="00B70B78" w:rsidRDefault="007C2B6C" w:rsidP="007E3167">
            <w:pPr>
              <w:jc w:val="both"/>
              <w:rPr>
                <w:b/>
              </w:rPr>
            </w:pPr>
          </w:p>
        </w:tc>
        <w:tc>
          <w:tcPr>
            <w:tcW w:w="3508" w:type="dxa"/>
          </w:tcPr>
          <w:p w14:paraId="5936ABB7" w14:textId="77777777" w:rsidR="007C2B6C" w:rsidRPr="00B70B78" w:rsidRDefault="007C2B6C" w:rsidP="007E3167">
            <w:pPr>
              <w:jc w:val="both"/>
              <w:rPr>
                <w:b/>
              </w:rPr>
            </w:pPr>
            <w:r w:rsidRPr="00B70B78">
              <w:rPr>
                <w:b/>
              </w:rPr>
              <w:t>Задания</w:t>
            </w:r>
          </w:p>
        </w:tc>
        <w:tc>
          <w:tcPr>
            <w:tcW w:w="2212" w:type="dxa"/>
          </w:tcPr>
          <w:p w14:paraId="21666625" w14:textId="77777777" w:rsidR="007C2B6C" w:rsidRPr="00B70B78" w:rsidRDefault="007C2B6C" w:rsidP="007E3167">
            <w:pPr>
              <w:jc w:val="both"/>
              <w:rPr>
                <w:b/>
              </w:rPr>
            </w:pPr>
            <w:r w:rsidRPr="00B70B78">
              <w:rPr>
                <w:b/>
              </w:rPr>
              <w:t>Инструменты</w:t>
            </w:r>
          </w:p>
        </w:tc>
      </w:tr>
      <w:tr w:rsidR="007C2B6C" w:rsidRPr="00B70B78" w14:paraId="47B0DA0A" w14:textId="77777777" w:rsidTr="00532F68">
        <w:trPr>
          <w:jc w:val="center"/>
        </w:trPr>
        <w:tc>
          <w:tcPr>
            <w:tcW w:w="2446" w:type="dxa"/>
            <w:vMerge w:val="restart"/>
          </w:tcPr>
          <w:p w14:paraId="173C310F" w14:textId="77777777" w:rsidR="007C2B6C" w:rsidRPr="00B70B78" w:rsidRDefault="00532F68" w:rsidP="007E3167">
            <w:pPr>
              <w:jc w:val="both"/>
            </w:pPr>
            <w:r w:rsidRPr="00B70B78">
              <w:t>Текущий контроль</w:t>
            </w:r>
          </w:p>
        </w:tc>
        <w:tc>
          <w:tcPr>
            <w:tcW w:w="3508" w:type="dxa"/>
          </w:tcPr>
          <w:p w14:paraId="7B32B86E" w14:textId="77777777" w:rsidR="007C2B6C" w:rsidRPr="00B70B78" w:rsidRDefault="007C2B6C" w:rsidP="007E3167">
            <w:pPr>
              <w:jc w:val="both"/>
            </w:pPr>
            <w:r w:rsidRPr="00B70B78">
              <w:t>Практическая работа</w:t>
            </w:r>
          </w:p>
        </w:tc>
        <w:tc>
          <w:tcPr>
            <w:tcW w:w="2212" w:type="dxa"/>
          </w:tcPr>
          <w:p w14:paraId="63DA45B3" w14:textId="77777777" w:rsidR="007C2B6C" w:rsidRPr="00B70B78" w:rsidRDefault="007C2B6C" w:rsidP="007E3167">
            <w:pPr>
              <w:jc w:val="both"/>
            </w:pPr>
            <w:r w:rsidRPr="00B70B78">
              <w:t>Эталон ответов</w:t>
            </w:r>
          </w:p>
        </w:tc>
      </w:tr>
      <w:tr w:rsidR="008C2921" w:rsidRPr="00B70B78" w14:paraId="7AFFF5AE" w14:textId="77777777" w:rsidTr="00532F68">
        <w:trPr>
          <w:jc w:val="center"/>
        </w:trPr>
        <w:tc>
          <w:tcPr>
            <w:tcW w:w="2446" w:type="dxa"/>
            <w:vMerge/>
          </w:tcPr>
          <w:p w14:paraId="66A98EB1" w14:textId="77777777" w:rsidR="008C2921" w:rsidRPr="00B70B78" w:rsidRDefault="008C2921" w:rsidP="007E3167">
            <w:pPr>
              <w:jc w:val="both"/>
            </w:pPr>
          </w:p>
        </w:tc>
        <w:tc>
          <w:tcPr>
            <w:tcW w:w="3508" w:type="dxa"/>
          </w:tcPr>
          <w:p w14:paraId="11D40D12" w14:textId="77777777" w:rsidR="008C2921" w:rsidRPr="00B70B78" w:rsidRDefault="00532F68" w:rsidP="007E3167">
            <w:pPr>
              <w:jc w:val="both"/>
            </w:pPr>
            <w:r w:rsidRPr="00B70B78">
              <w:t>Лабораторная работа</w:t>
            </w:r>
          </w:p>
        </w:tc>
        <w:tc>
          <w:tcPr>
            <w:tcW w:w="2212" w:type="dxa"/>
          </w:tcPr>
          <w:p w14:paraId="0F062D2E" w14:textId="77777777" w:rsidR="008C2921" w:rsidRPr="00B70B78" w:rsidRDefault="00451791" w:rsidP="007E3167">
            <w:pPr>
              <w:jc w:val="both"/>
            </w:pPr>
            <w:r w:rsidRPr="00B70B78">
              <w:t>Эталон ответов</w:t>
            </w:r>
          </w:p>
        </w:tc>
      </w:tr>
      <w:tr w:rsidR="007C2B6C" w:rsidRPr="00B70B78" w14:paraId="2D91D4CF" w14:textId="77777777" w:rsidTr="00532F68">
        <w:trPr>
          <w:jc w:val="center"/>
        </w:trPr>
        <w:tc>
          <w:tcPr>
            <w:tcW w:w="2446" w:type="dxa"/>
            <w:vMerge/>
          </w:tcPr>
          <w:p w14:paraId="48810859" w14:textId="77777777" w:rsidR="007C2B6C" w:rsidRPr="00B70B78" w:rsidRDefault="007C2B6C" w:rsidP="007E3167">
            <w:pPr>
              <w:jc w:val="both"/>
            </w:pPr>
          </w:p>
        </w:tc>
        <w:tc>
          <w:tcPr>
            <w:tcW w:w="3508" w:type="dxa"/>
          </w:tcPr>
          <w:p w14:paraId="192A2D27" w14:textId="77777777" w:rsidR="007C2B6C" w:rsidRPr="00B70B78" w:rsidRDefault="007C2B6C" w:rsidP="007E3167">
            <w:pPr>
              <w:jc w:val="both"/>
            </w:pPr>
            <w:r w:rsidRPr="00B70B78">
              <w:t>Контрольная работа</w:t>
            </w:r>
          </w:p>
        </w:tc>
        <w:tc>
          <w:tcPr>
            <w:tcW w:w="2212" w:type="dxa"/>
          </w:tcPr>
          <w:p w14:paraId="0212FD73" w14:textId="77777777" w:rsidR="007C2B6C" w:rsidRPr="00B70B78" w:rsidRDefault="007C2B6C" w:rsidP="007E3167">
            <w:pPr>
              <w:jc w:val="both"/>
            </w:pPr>
            <w:r w:rsidRPr="00B70B78">
              <w:t>Эталон ответов</w:t>
            </w:r>
          </w:p>
        </w:tc>
      </w:tr>
      <w:tr w:rsidR="007C2B6C" w:rsidRPr="00B70B78" w14:paraId="50924C39" w14:textId="77777777" w:rsidTr="00532F68">
        <w:trPr>
          <w:jc w:val="center"/>
        </w:trPr>
        <w:tc>
          <w:tcPr>
            <w:tcW w:w="2446" w:type="dxa"/>
          </w:tcPr>
          <w:p w14:paraId="4E9DCD3C" w14:textId="77777777" w:rsidR="007C2B6C" w:rsidRPr="00B70B78" w:rsidRDefault="007C2B6C" w:rsidP="007E3167">
            <w:pPr>
              <w:jc w:val="both"/>
            </w:pPr>
            <w:r w:rsidRPr="00B70B78">
              <w:t>Промежуточная аттестация</w:t>
            </w:r>
          </w:p>
        </w:tc>
        <w:tc>
          <w:tcPr>
            <w:tcW w:w="3508" w:type="dxa"/>
          </w:tcPr>
          <w:p w14:paraId="16D764F2" w14:textId="77777777" w:rsidR="007C2B6C" w:rsidRPr="00B70B78" w:rsidRDefault="00B70B78" w:rsidP="00FD0FB5">
            <w:pPr>
              <w:jc w:val="both"/>
            </w:pPr>
            <w:r>
              <w:t>Экзамен</w:t>
            </w:r>
            <w:r w:rsidR="006C499C" w:rsidRPr="00B70B78">
              <w:t xml:space="preserve"> </w:t>
            </w:r>
          </w:p>
        </w:tc>
        <w:tc>
          <w:tcPr>
            <w:tcW w:w="2212" w:type="dxa"/>
          </w:tcPr>
          <w:p w14:paraId="60484BD6" w14:textId="77777777" w:rsidR="007C2B6C" w:rsidRPr="00B70B78" w:rsidRDefault="007C2B6C" w:rsidP="007E3167">
            <w:pPr>
              <w:jc w:val="both"/>
            </w:pPr>
            <w:r w:rsidRPr="00B70B78">
              <w:t>Эталон ответов</w:t>
            </w:r>
          </w:p>
        </w:tc>
      </w:tr>
    </w:tbl>
    <w:p w14:paraId="17830DBC" w14:textId="77777777" w:rsidR="007C2B6C" w:rsidRPr="00B70B78" w:rsidRDefault="007C2B6C" w:rsidP="007E3167">
      <w:pPr>
        <w:ind w:firstLine="709"/>
        <w:jc w:val="both"/>
        <w:rPr>
          <w:b/>
        </w:rPr>
      </w:pPr>
    </w:p>
    <w:p w14:paraId="19B2B5C6" w14:textId="77777777" w:rsidR="009E4783" w:rsidRDefault="009E4783" w:rsidP="007E3167">
      <w:pPr>
        <w:ind w:firstLine="709"/>
        <w:jc w:val="both"/>
      </w:pPr>
    </w:p>
    <w:p w14:paraId="77F4238D" w14:textId="77777777" w:rsidR="009E4783" w:rsidRDefault="009E4783" w:rsidP="007E3167">
      <w:pPr>
        <w:ind w:firstLine="709"/>
        <w:jc w:val="both"/>
        <w:rPr>
          <w:noProof/>
        </w:rPr>
      </w:pPr>
    </w:p>
    <w:p w14:paraId="6C04C205" w14:textId="77777777" w:rsidR="00D06B7F" w:rsidRDefault="00D06B7F" w:rsidP="007E3167">
      <w:pPr>
        <w:ind w:firstLine="709"/>
        <w:jc w:val="both"/>
        <w:rPr>
          <w:noProof/>
        </w:rPr>
      </w:pPr>
    </w:p>
    <w:p w14:paraId="0D9425F1" w14:textId="77777777" w:rsidR="00D06B7F" w:rsidRDefault="00D06B7F" w:rsidP="007E3167">
      <w:pPr>
        <w:ind w:firstLine="709"/>
        <w:jc w:val="both"/>
        <w:rPr>
          <w:noProof/>
        </w:rPr>
      </w:pPr>
    </w:p>
    <w:p w14:paraId="0780463A" w14:textId="77777777" w:rsidR="00D06B7F" w:rsidRDefault="00D06B7F" w:rsidP="007E3167">
      <w:pPr>
        <w:ind w:firstLine="709"/>
        <w:jc w:val="both"/>
        <w:rPr>
          <w:noProof/>
        </w:rPr>
      </w:pPr>
    </w:p>
    <w:p w14:paraId="5F12D0F9" w14:textId="77777777" w:rsidR="00D06B7F" w:rsidRDefault="00D06B7F" w:rsidP="007E3167">
      <w:pPr>
        <w:ind w:firstLine="709"/>
        <w:jc w:val="both"/>
        <w:rPr>
          <w:noProof/>
        </w:rPr>
      </w:pPr>
    </w:p>
    <w:p w14:paraId="6FE7B93F" w14:textId="77777777" w:rsidR="00D06B7F" w:rsidRDefault="00D06B7F" w:rsidP="007E3167">
      <w:pPr>
        <w:ind w:firstLine="709"/>
        <w:jc w:val="both"/>
        <w:rPr>
          <w:noProof/>
        </w:rPr>
      </w:pPr>
    </w:p>
    <w:p w14:paraId="27BA8918" w14:textId="77777777" w:rsidR="00D06B7F" w:rsidRDefault="00D06B7F" w:rsidP="007E3167">
      <w:pPr>
        <w:ind w:firstLine="709"/>
        <w:jc w:val="both"/>
        <w:rPr>
          <w:noProof/>
        </w:rPr>
      </w:pPr>
    </w:p>
    <w:p w14:paraId="3A2A2414" w14:textId="77777777" w:rsidR="00D06B7F" w:rsidRDefault="00D06B7F" w:rsidP="007E3167">
      <w:pPr>
        <w:ind w:firstLine="709"/>
        <w:jc w:val="both"/>
        <w:rPr>
          <w:noProof/>
        </w:rPr>
      </w:pPr>
    </w:p>
    <w:p w14:paraId="7DB6DC3E" w14:textId="77777777" w:rsidR="00D06B7F" w:rsidRDefault="00D06B7F" w:rsidP="007E3167">
      <w:pPr>
        <w:ind w:firstLine="709"/>
        <w:jc w:val="both"/>
        <w:rPr>
          <w:noProof/>
        </w:rPr>
      </w:pPr>
    </w:p>
    <w:p w14:paraId="6B2C3394" w14:textId="77777777" w:rsidR="00D06B7F" w:rsidRDefault="00D06B7F" w:rsidP="007E3167">
      <w:pPr>
        <w:ind w:firstLine="709"/>
        <w:jc w:val="both"/>
        <w:rPr>
          <w:noProof/>
        </w:rPr>
      </w:pPr>
    </w:p>
    <w:p w14:paraId="19C394C0" w14:textId="77777777" w:rsidR="00D06B7F" w:rsidRDefault="00D06B7F" w:rsidP="007E3167">
      <w:pPr>
        <w:ind w:firstLine="709"/>
        <w:jc w:val="both"/>
        <w:rPr>
          <w:noProof/>
        </w:rPr>
      </w:pPr>
    </w:p>
    <w:p w14:paraId="7F2E5772" w14:textId="77777777" w:rsidR="00D06B7F" w:rsidRDefault="00D06B7F" w:rsidP="007E3167">
      <w:pPr>
        <w:ind w:firstLine="709"/>
        <w:jc w:val="both"/>
        <w:rPr>
          <w:noProof/>
        </w:rPr>
      </w:pPr>
    </w:p>
    <w:p w14:paraId="2FDDBE7B" w14:textId="77777777" w:rsidR="00D06B7F" w:rsidRDefault="00D06B7F" w:rsidP="007E3167">
      <w:pPr>
        <w:ind w:firstLine="709"/>
        <w:jc w:val="both"/>
        <w:rPr>
          <w:noProof/>
        </w:rPr>
      </w:pPr>
    </w:p>
    <w:p w14:paraId="68E13725" w14:textId="77777777" w:rsidR="00D06B7F" w:rsidRDefault="00D06B7F" w:rsidP="007E3167">
      <w:pPr>
        <w:ind w:firstLine="709"/>
        <w:jc w:val="both"/>
        <w:rPr>
          <w:noProof/>
        </w:rPr>
      </w:pPr>
    </w:p>
    <w:p w14:paraId="230D64B4" w14:textId="77777777" w:rsidR="00D06B7F" w:rsidRDefault="00D06B7F" w:rsidP="007E3167">
      <w:pPr>
        <w:ind w:firstLine="709"/>
        <w:jc w:val="both"/>
        <w:rPr>
          <w:noProof/>
        </w:rPr>
      </w:pPr>
    </w:p>
    <w:p w14:paraId="53DD1432" w14:textId="77777777" w:rsidR="00D06B7F" w:rsidRDefault="00D06B7F" w:rsidP="007E3167">
      <w:pPr>
        <w:ind w:firstLine="709"/>
        <w:jc w:val="both"/>
        <w:rPr>
          <w:noProof/>
        </w:rPr>
      </w:pPr>
    </w:p>
    <w:p w14:paraId="635CB4F4" w14:textId="77777777" w:rsidR="00D06B7F" w:rsidRDefault="00D06B7F" w:rsidP="007E3167">
      <w:pPr>
        <w:ind w:firstLine="709"/>
        <w:jc w:val="both"/>
        <w:rPr>
          <w:noProof/>
        </w:rPr>
      </w:pPr>
    </w:p>
    <w:p w14:paraId="7696D8F7" w14:textId="77777777" w:rsidR="00D06B7F" w:rsidRDefault="00D06B7F" w:rsidP="007E3167">
      <w:pPr>
        <w:ind w:firstLine="709"/>
        <w:jc w:val="both"/>
        <w:rPr>
          <w:noProof/>
        </w:rPr>
      </w:pPr>
    </w:p>
    <w:p w14:paraId="140E8441" w14:textId="77777777" w:rsidR="00D06B7F" w:rsidRDefault="00D06B7F" w:rsidP="007E3167">
      <w:pPr>
        <w:ind w:firstLine="709"/>
        <w:jc w:val="both"/>
        <w:rPr>
          <w:noProof/>
        </w:rPr>
      </w:pPr>
    </w:p>
    <w:p w14:paraId="0BF4634B" w14:textId="77777777" w:rsidR="00D06B7F" w:rsidRDefault="00D06B7F" w:rsidP="007E3167">
      <w:pPr>
        <w:ind w:firstLine="709"/>
        <w:jc w:val="both"/>
        <w:rPr>
          <w:noProof/>
        </w:rPr>
      </w:pPr>
    </w:p>
    <w:p w14:paraId="3991F822" w14:textId="77777777" w:rsidR="00D06B7F" w:rsidRDefault="00D06B7F" w:rsidP="007E3167">
      <w:pPr>
        <w:ind w:firstLine="709"/>
        <w:jc w:val="both"/>
        <w:rPr>
          <w:noProof/>
        </w:rPr>
      </w:pPr>
    </w:p>
    <w:p w14:paraId="2FE8F98F" w14:textId="77777777" w:rsidR="00D06B7F" w:rsidRDefault="00D06B7F" w:rsidP="007E3167">
      <w:pPr>
        <w:ind w:firstLine="709"/>
        <w:jc w:val="both"/>
        <w:rPr>
          <w:noProof/>
        </w:rPr>
      </w:pPr>
    </w:p>
    <w:p w14:paraId="17BAA830" w14:textId="77777777" w:rsidR="007C2B6C" w:rsidRDefault="007C2B6C" w:rsidP="00FD598A">
      <w:pPr>
        <w:jc w:val="both"/>
        <w:rPr>
          <w:noProof/>
        </w:rPr>
      </w:pPr>
    </w:p>
    <w:p w14:paraId="6ED2E69E" w14:textId="77777777" w:rsidR="00FB0E06" w:rsidRPr="00B70B78" w:rsidRDefault="009E4783" w:rsidP="00FB0E06">
      <w:pPr>
        <w:ind w:firstLine="709"/>
        <w:jc w:val="right"/>
        <w:rPr>
          <w:b/>
        </w:rPr>
      </w:pPr>
      <w:r w:rsidRPr="00B70B78">
        <w:rPr>
          <w:b/>
        </w:rPr>
        <w:lastRenderedPageBreak/>
        <w:t>Приложение 1</w:t>
      </w:r>
    </w:p>
    <w:p w14:paraId="2BE6298B" w14:textId="77777777" w:rsidR="005E6C31" w:rsidRPr="00B70B78" w:rsidRDefault="005E6C31" w:rsidP="00FB0E06">
      <w:pPr>
        <w:ind w:firstLine="709"/>
        <w:jc w:val="right"/>
        <w:rPr>
          <w:b/>
        </w:rPr>
      </w:pPr>
    </w:p>
    <w:p w14:paraId="37D493EF" w14:textId="77777777" w:rsidR="00FB0E06" w:rsidRPr="00B70B78" w:rsidRDefault="00FB0E06" w:rsidP="005E6C31">
      <w:pPr>
        <w:ind w:firstLine="709"/>
        <w:jc w:val="center"/>
        <w:rPr>
          <w:b/>
          <w:caps/>
        </w:rPr>
      </w:pPr>
      <w:r w:rsidRPr="00B70B78">
        <w:rPr>
          <w:b/>
          <w:caps/>
        </w:rPr>
        <w:t>Контрольно</w:t>
      </w:r>
      <w:r w:rsidR="00C46DD4" w:rsidRPr="00B70B78">
        <w:rPr>
          <w:b/>
          <w:caps/>
        </w:rPr>
        <w:t>-</w:t>
      </w:r>
      <w:r w:rsidR="00575335" w:rsidRPr="00B70B78">
        <w:rPr>
          <w:b/>
          <w:caps/>
        </w:rPr>
        <w:t xml:space="preserve">ОЦЕНОЧНЫЕ </w:t>
      </w:r>
      <w:r w:rsidR="00990A55" w:rsidRPr="00B70B78">
        <w:rPr>
          <w:b/>
          <w:caps/>
        </w:rPr>
        <w:t>СРЕДСТВА</w:t>
      </w:r>
      <w:r w:rsidRPr="00B70B78">
        <w:rPr>
          <w:b/>
          <w:caps/>
        </w:rPr>
        <w:t xml:space="preserve"> для оценки освоенных умений и знаний У</w:t>
      </w:r>
      <w:r w:rsidR="00451791" w:rsidRPr="00B70B78">
        <w:rPr>
          <w:b/>
          <w:caps/>
        </w:rPr>
        <w:t>П</w:t>
      </w:r>
    </w:p>
    <w:p w14:paraId="713C1AE0" w14:textId="77777777" w:rsidR="00184F9A" w:rsidRPr="00B70B78" w:rsidRDefault="00184F9A" w:rsidP="005E6C31">
      <w:pPr>
        <w:jc w:val="center"/>
      </w:pPr>
    </w:p>
    <w:p w14:paraId="29E00886" w14:textId="77777777" w:rsidR="00184F9A" w:rsidRPr="00B70B78" w:rsidRDefault="00184F9A" w:rsidP="00184F9A">
      <w:pPr>
        <w:ind w:firstLine="709"/>
        <w:jc w:val="both"/>
      </w:pPr>
      <w:r w:rsidRPr="00B70B78">
        <w:t xml:space="preserve">Собранный материал предназначен для осуществления контроля по основным разделам </w:t>
      </w:r>
      <w:r w:rsidR="0076240C" w:rsidRPr="00B70B78">
        <w:t xml:space="preserve">учебной </w:t>
      </w:r>
      <w:r w:rsidR="0011693B" w:rsidRPr="00B70B78">
        <w:t>дисциплины «</w:t>
      </w:r>
      <w:r w:rsidR="0076240C" w:rsidRPr="00B70B78">
        <w:t>Торговые коммуникации</w:t>
      </w:r>
      <w:r w:rsidRPr="00B70B78">
        <w:t>».</w:t>
      </w:r>
    </w:p>
    <w:p w14:paraId="12B3CDFB" w14:textId="77777777" w:rsidR="00184F9A" w:rsidRPr="00B70B78" w:rsidRDefault="00184F9A" w:rsidP="00184F9A">
      <w:pPr>
        <w:ind w:firstLine="709"/>
        <w:jc w:val="both"/>
      </w:pPr>
      <w:r w:rsidRPr="00B70B78">
        <w:t>При оценивании</w:t>
      </w:r>
      <w:r w:rsidR="00ED7B97" w:rsidRPr="00B70B78">
        <w:t xml:space="preserve"> тестового задания, </w:t>
      </w:r>
      <w:r w:rsidRPr="00B70B78">
        <w:t>карточ</w:t>
      </w:r>
      <w:r w:rsidR="00ED7B97" w:rsidRPr="00B70B78">
        <w:t>ки</w:t>
      </w:r>
      <w:r w:rsidRPr="00B70B78">
        <w:t xml:space="preserve"> с заданием</w:t>
      </w:r>
      <w:r w:rsidR="00ED7B97" w:rsidRPr="00B70B78">
        <w:t>, практической работы, кроссворда, устного опроса, контрольной работы</w:t>
      </w:r>
      <w:r w:rsidRPr="00B70B78">
        <w:t xml:space="preserve"> необходимо руководствоваться следующими критериями:</w:t>
      </w:r>
    </w:p>
    <w:p w14:paraId="16F1CCBC" w14:textId="77777777" w:rsidR="00184F9A" w:rsidRPr="00B70B78" w:rsidRDefault="00ED7B97" w:rsidP="00184F9A">
      <w:pPr>
        <w:ind w:firstLine="709"/>
        <w:jc w:val="both"/>
      </w:pPr>
      <w:r w:rsidRPr="00B70B78">
        <w:t>-</w:t>
      </w:r>
      <w:r w:rsidR="00184F9A" w:rsidRPr="00B70B78">
        <w:t xml:space="preserve"> от 50% до 70% </w:t>
      </w:r>
      <w:r w:rsidRPr="00B70B78">
        <w:t xml:space="preserve">правильных ответов </w:t>
      </w:r>
      <w:r w:rsidR="00184F9A" w:rsidRPr="00B70B78">
        <w:t>- отметка «3»</w:t>
      </w:r>
    </w:p>
    <w:p w14:paraId="554804C3" w14:textId="77777777" w:rsidR="00184F9A" w:rsidRPr="00B70B78" w:rsidRDefault="00ED7B97" w:rsidP="00184F9A">
      <w:pPr>
        <w:ind w:firstLine="709"/>
        <w:jc w:val="both"/>
      </w:pPr>
      <w:r w:rsidRPr="00B70B78">
        <w:t>-</w:t>
      </w:r>
      <w:r w:rsidR="00184F9A" w:rsidRPr="00B70B78">
        <w:t xml:space="preserve"> от 71% до 90%</w:t>
      </w:r>
      <w:r w:rsidRPr="00B70B78">
        <w:t xml:space="preserve"> правильных ответов</w:t>
      </w:r>
      <w:r w:rsidR="00184F9A" w:rsidRPr="00B70B78">
        <w:t xml:space="preserve"> - отметка «4»</w:t>
      </w:r>
    </w:p>
    <w:p w14:paraId="46EB9D15" w14:textId="77777777" w:rsidR="00184F9A" w:rsidRPr="00B70B78" w:rsidRDefault="00ED7B97" w:rsidP="00184F9A">
      <w:pPr>
        <w:ind w:firstLine="709"/>
        <w:jc w:val="both"/>
      </w:pPr>
      <w:r w:rsidRPr="00B70B78">
        <w:t>-</w:t>
      </w:r>
      <w:r w:rsidR="00184F9A" w:rsidRPr="00B70B78">
        <w:t xml:space="preserve"> от 91% до 100%</w:t>
      </w:r>
      <w:r w:rsidRPr="00B70B78">
        <w:t xml:space="preserve"> правильных ответов</w:t>
      </w:r>
      <w:r w:rsidR="00184F9A" w:rsidRPr="00B70B78">
        <w:t xml:space="preserve"> - от</w:t>
      </w:r>
      <w:r w:rsidRPr="00B70B78">
        <w:t>метка</w:t>
      </w:r>
      <w:r w:rsidR="00184F9A" w:rsidRPr="00B70B78">
        <w:t xml:space="preserve"> «5» </w:t>
      </w:r>
    </w:p>
    <w:p w14:paraId="57F60C37" w14:textId="77777777" w:rsidR="0076240C" w:rsidRPr="0011693B" w:rsidRDefault="0076240C" w:rsidP="0076240C">
      <w:pPr>
        <w:ind w:firstLine="709"/>
        <w:jc w:val="both"/>
        <w:rPr>
          <w:b/>
        </w:rPr>
      </w:pPr>
    </w:p>
    <w:p w14:paraId="153F6ECD" w14:textId="77777777" w:rsidR="0076240C" w:rsidRPr="0011693B" w:rsidRDefault="0076240C" w:rsidP="0076240C">
      <w:pPr>
        <w:ind w:firstLine="709"/>
        <w:jc w:val="center"/>
        <w:rPr>
          <w:b/>
        </w:rPr>
      </w:pPr>
      <w:r w:rsidRPr="0011693B">
        <w:rPr>
          <w:b/>
        </w:rPr>
        <w:t>Теоретические занятия</w:t>
      </w:r>
    </w:p>
    <w:p w14:paraId="3D8A79A0" w14:textId="77777777" w:rsidR="0076240C" w:rsidRPr="0011693B" w:rsidRDefault="0076240C" w:rsidP="00C96804">
      <w:pPr>
        <w:rPr>
          <w:b/>
          <w:bCs/>
        </w:rPr>
      </w:pPr>
      <w:r w:rsidRPr="0011693B">
        <w:rPr>
          <w:b/>
          <w:bCs/>
        </w:rPr>
        <w:t>Тема 1. Торговые коммуникации и их виды</w:t>
      </w:r>
    </w:p>
    <w:p w14:paraId="0468D016" w14:textId="77777777" w:rsidR="00B70B78" w:rsidRPr="00556F8F" w:rsidRDefault="00B70B78" w:rsidP="00B70B78">
      <w:pPr>
        <w:rPr>
          <w:bCs/>
        </w:rPr>
      </w:pPr>
      <w:r w:rsidRPr="00556F8F">
        <w:rPr>
          <w:bCs/>
        </w:rPr>
        <w:t xml:space="preserve">1.  </w:t>
      </w:r>
      <w:r w:rsidRPr="00556F8F">
        <w:rPr>
          <w:bCs/>
          <w:i/>
        </w:rPr>
        <w:t xml:space="preserve"> </w:t>
      </w:r>
      <w:r w:rsidRPr="00556F8F">
        <w:rPr>
          <w:bCs/>
        </w:rPr>
        <w:t>Роль торговых коммуникаций в комплексе 4</w:t>
      </w:r>
      <w:r w:rsidRPr="00556F8F">
        <w:rPr>
          <w:bCs/>
          <w:lang w:val="en-US"/>
        </w:rPr>
        <w:t>P</w:t>
      </w:r>
    </w:p>
    <w:p w14:paraId="4403911E" w14:textId="77777777" w:rsidR="00B70B78" w:rsidRPr="00556F8F" w:rsidRDefault="00B70B78" w:rsidP="00B70B78">
      <w:pPr>
        <w:rPr>
          <w:bCs/>
          <w:i/>
        </w:rPr>
      </w:pPr>
      <w:r w:rsidRPr="00556F8F">
        <w:rPr>
          <w:bCs/>
        </w:rPr>
        <w:t>2. Инструменты маркетинговых коммуникаций</w:t>
      </w:r>
    </w:p>
    <w:p w14:paraId="57E2FD6B" w14:textId="77777777" w:rsidR="00B70B78" w:rsidRDefault="00B70B78" w:rsidP="00B70B78">
      <w:pPr>
        <w:rPr>
          <w:bCs/>
        </w:rPr>
      </w:pPr>
      <w:r w:rsidRPr="00556F8F">
        <w:rPr>
          <w:bCs/>
        </w:rPr>
        <w:t xml:space="preserve">3.Синергизм маркетинговых коммуникаций </w:t>
      </w:r>
    </w:p>
    <w:p w14:paraId="3A20E3B0" w14:textId="77777777" w:rsidR="00254604" w:rsidRPr="0011693B" w:rsidRDefault="00254604" w:rsidP="00B70B78">
      <w:pPr>
        <w:rPr>
          <w:b/>
          <w:bCs/>
        </w:rPr>
      </w:pPr>
      <w:r w:rsidRPr="0011693B">
        <w:rPr>
          <w:b/>
          <w:bCs/>
        </w:rPr>
        <w:t>Тема 2. Реклама и классификация рекламных технологий в торговле</w:t>
      </w:r>
    </w:p>
    <w:p w14:paraId="1ACBAD68" w14:textId="77777777" w:rsidR="00B70B78" w:rsidRPr="00556F8F" w:rsidRDefault="00B70B78" w:rsidP="00B70B78">
      <w:pPr>
        <w:rPr>
          <w:bCs/>
        </w:rPr>
      </w:pPr>
      <w:r w:rsidRPr="00556F8F">
        <w:rPr>
          <w:bCs/>
        </w:rPr>
        <w:t>1.Реклама и ее роль в системе торговых коммуникаций</w:t>
      </w:r>
    </w:p>
    <w:p w14:paraId="12C839CA" w14:textId="77777777" w:rsidR="00B70B78" w:rsidRDefault="00B70B78" w:rsidP="00B70B78">
      <w:pPr>
        <w:rPr>
          <w:bCs/>
        </w:rPr>
      </w:pPr>
      <w:r w:rsidRPr="00556F8F">
        <w:rPr>
          <w:bCs/>
        </w:rPr>
        <w:t>2. Классификация рекламных технологий в торговле</w:t>
      </w:r>
    </w:p>
    <w:p w14:paraId="265DA70B" w14:textId="77777777" w:rsidR="000C40D1" w:rsidRPr="0011693B" w:rsidRDefault="000C40D1" w:rsidP="00B70B78">
      <w:pPr>
        <w:rPr>
          <w:b/>
          <w:bCs/>
        </w:rPr>
      </w:pPr>
      <w:r w:rsidRPr="0011693B">
        <w:rPr>
          <w:b/>
          <w:bCs/>
        </w:rPr>
        <w:t xml:space="preserve">Тема 3. </w:t>
      </w:r>
      <w:r w:rsidRPr="0011693B">
        <w:rPr>
          <w:b/>
          <w:bCs/>
          <w:lang w:val="en-US"/>
        </w:rPr>
        <w:t>PR</w:t>
      </w:r>
      <w:r w:rsidRPr="0011693B">
        <w:rPr>
          <w:b/>
          <w:bCs/>
        </w:rPr>
        <w:t xml:space="preserve"> как инструмент торговой коммуникации</w:t>
      </w:r>
    </w:p>
    <w:p w14:paraId="71DE0E5C" w14:textId="77777777" w:rsidR="00B70B78" w:rsidRPr="00556F8F" w:rsidRDefault="00B70B78" w:rsidP="00B70B78">
      <w:pPr>
        <w:pStyle w:val="aa"/>
        <w:numPr>
          <w:ilvl w:val="0"/>
          <w:numId w:val="37"/>
        </w:numPr>
        <w:tabs>
          <w:tab w:val="left" w:pos="290"/>
        </w:tabs>
        <w:spacing w:after="0" w:line="240" w:lineRule="auto"/>
        <w:ind w:left="148" w:hanging="148"/>
        <w:rPr>
          <w:rFonts w:ascii="Times New Roman" w:hAnsi="Times New Roman" w:cs="Times New Roman"/>
          <w:bCs/>
          <w:sz w:val="24"/>
          <w:szCs w:val="24"/>
        </w:rPr>
      </w:pPr>
      <w:r w:rsidRPr="00556F8F">
        <w:rPr>
          <w:rFonts w:ascii="Times New Roman" w:hAnsi="Times New Roman" w:cs="Times New Roman"/>
          <w:bCs/>
          <w:sz w:val="24"/>
          <w:szCs w:val="24"/>
        </w:rPr>
        <w:t xml:space="preserve">Сущность </w:t>
      </w:r>
      <w:r w:rsidRPr="00556F8F">
        <w:rPr>
          <w:rFonts w:ascii="Times New Roman" w:hAnsi="Times New Roman" w:cs="Times New Roman"/>
          <w:bCs/>
          <w:sz w:val="24"/>
          <w:szCs w:val="24"/>
          <w:lang w:val="en-US"/>
        </w:rPr>
        <w:t>PR</w:t>
      </w:r>
      <w:r w:rsidRPr="00556F8F">
        <w:rPr>
          <w:rFonts w:ascii="Times New Roman" w:hAnsi="Times New Roman" w:cs="Times New Roman"/>
          <w:bCs/>
          <w:sz w:val="24"/>
          <w:szCs w:val="24"/>
        </w:rPr>
        <w:t>, задачи и принципы</w:t>
      </w:r>
    </w:p>
    <w:p w14:paraId="6ED9D68E" w14:textId="77777777" w:rsidR="00B70B78" w:rsidRPr="00556F8F" w:rsidRDefault="00B70B78" w:rsidP="00B70B78">
      <w:pPr>
        <w:ind w:left="179" w:hanging="179"/>
        <w:rPr>
          <w:bCs/>
        </w:rPr>
      </w:pPr>
      <w:r w:rsidRPr="00556F8F">
        <w:rPr>
          <w:bCs/>
        </w:rPr>
        <w:t xml:space="preserve">2.Составление </w:t>
      </w:r>
      <w:r w:rsidRPr="00556F8F">
        <w:rPr>
          <w:bCs/>
          <w:lang w:val="en-US"/>
        </w:rPr>
        <w:t>PR</w:t>
      </w:r>
      <w:r w:rsidRPr="00556F8F">
        <w:rPr>
          <w:bCs/>
        </w:rPr>
        <w:t xml:space="preserve"> документов фирмы</w:t>
      </w:r>
    </w:p>
    <w:p w14:paraId="3608FE99" w14:textId="77777777" w:rsidR="00B70B78" w:rsidRDefault="00B70B78" w:rsidP="00B70B78">
      <w:pPr>
        <w:rPr>
          <w:bCs/>
        </w:rPr>
      </w:pPr>
      <w:r w:rsidRPr="00556F8F">
        <w:rPr>
          <w:bCs/>
        </w:rPr>
        <w:t>3.Особенности формирования связей с общественностью в узкоспециализированных предприятиях розничной торговли</w:t>
      </w:r>
    </w:p>
    <w:p w14:paraId="121BF48C" w14:textId="77777777" w:rsidR="00875EA2" w:rsidRPr="0011693B" w:rsidRDefault="00875EA2" w:rsidP="00B70B78">
      <w:pPr>
        <w:rPr>
          <w:b/>
          <w:bCs/>
        </w:rPr>
      </w:pPr>
      <w:r w:rsidRPr="0011693B">
        <w:rPr>
          <w:b/>
          <w:bCs/>
        </w:rPr>
        <w:t>Тема 4. Проективное стимулирование в розничной торговле</w:t>
      </w:r>
    </w:p>
    <w:p w14:paraId="558164D7" w14:textId="77777777" w:rsidR="00B70B78" w:rsidRPr="00556F8F" w:rsidRDefault="00B70B78" w:rsidP="00B70B78">
      <w:pPr>
        <w:pStyle w:val="aa"/>
        <w:numPr>
          <w:ilvl w:val="0"/>
          <w:numId w:val="38"/>
        </w:numPr>
        <w:tabs>
          <w:tab w:val="left" w:pos="266"/>
        </w:tabs>
        <w:spacing w:after="0" w:line="240" w:lineRule="auto"/>
        <w:ind w:hanging="686"/>
        <w:rPr>
          <w:rFonts w:ascii="Times New Roman" w:hAnsi="Times New Roman" w:cs="Times New Roman"/>
          <w:bCs/>
          <w:sz w:val="24"/>
          <w:szCs w:val="24"/>
        </w:rPr>
      </w:pPr>
      <w:r w:rsidRPr="00556F8F">
        <w:rPr>
          <w:rFonts w:ascii="Times New Roman" w:hAnsi="Times New Roman" w:cs="Times New Roman"/>
          <w:bCs/>
          <w:sz w:val="24"/>
          <w:szCs w:val="24"/>
        </w:rPr>
        <w:t>Роль атмосферы в торговом зале магазина</w:t>
      </w:r>
    </w:p>
    <w:p w14:paraId="60067EF8" w14:textId="77777777" w:rsidR="00B70B78" w:rsidRPr="00556F8F" w:rsidRDefault="00B70B78" w:rsidP="00B70B78">
      <w:pPr>
        <w:rPr>
          <w:bCs/>
        </w:rPr>
      </w:pPr>
      <w:r w:rsidRPr="00556F8F">
        <w:rPr>
          <w:bCs/>
        </w:rPr>
        <w:t>2.Комплекс визуального мерчендайзинга</w:t>
      </w:r>
    </w:p>
    <w:p w14:paraId="7441DB63" w14:textId="77777777" w:rsidR="00B70B78" w:rsidRDefault="00B70B78" w:rsidP="00B70B78">
      <w:pPr>
        <w:rPr>
          <w:bCs/>
        </w:rPr>
      </w:pPr>
      <w:r w:rsidRPr="00556F8F">
        <w:rPr>
          <w:bCs/>
        </w:rPr>
        <w:t>3.Нейротехнология и эмпирическим маркетинг</w:t>
      </w:r>
    </w:p>
    <w:p w14:paraId="1D8A695E" w14:textId="77777777" w:rsidR="00875EA2" w:rsidRPr="0011693B" w:rsidRDefault="00C96804" w:rsidP="00B70B78">
      <w:pPr>
        <w:rPr>
          <w:b/>
          <w:bCs/>
        </w:rPr>
      </w:pPr>
      <w:r w:rsidRPr="0011693B">
        <w:rPr>
          <w:b/>
          <w:bCs/>
        </w:rPr>
        <w:t>Тема 5. Ценовая политика в розничном торговом предприятии</w:t>
      </w:r>
    </w:p>
    <w:p w14:paraId="61F8ED20" w14:textId="77777777" w:rsidR="00B70B78" w:rsidRPr="00556F8F" w:rsidRDefault="00B70B78" w:rsidP="00B70B78">
      <w:pPr>
        <w:pStyle w:val="aa"/>
        <w:numPr>
          <w:ilvl w:val="0"/>
          <w:numId w:val="39"/>
        </w:numPr>
        <w:tabs>
          <w:tab w:val="left" w:pos="182"/>
        </w:tabs>
        <w:spacing w:after="0" w:line="240" w:lineRule="auto"/>
        <w:ind w:hanging="720"/>
        <w:rPr>
          <w:rFonts w:ascii="Times New Roman" w:hAnsi="Times New Roman" w:cs="Times New Roman"/>
          <w:bCs/>
          <w:sz w:val="24"/>
          <w:szCs w:val="24"/>
        </w:rPr>
      </w:pPr>
      <w:r w:rsidRPr="00556F8F">
        <w:rPr>
          <w:rFonts w:ascii="Times New Roman" w:hAnsi="Times New Roman" w:cs="Times New Roman"/>
          <w:bCs/>
          <w:sz w:val="24"/>
          <w:szCs w:val="24"/>
        </w:rPr>
        <w:t>Цены и ценовое восприятия для потребителей</w:t>
      </w:r>
    </w:p>
    <w:p w14:paraId="25ADC463" w14:textId="77777777" w:rsidR="00B70B78" w:rsidRDefault="00B70B78" w:rsidP="00B70B78">
      <w:pPr>
        <w:rPr>
          <w:bCs/>
        </w:rPr>
      </w:pPr>
      <w:r w:rsidRPr="00556F8F">
        <w:rPr>
          <w:bCs/>
        </w:rPr>
        <w:t>2.Факторы, влияющие на чувствительность покупателей к цене</w:t>
      </w:r>
    </w:p>
    <w:p w14:paraId="1653C2B0" w14:textId="77777777" w:rsidR="006B0C77" w:rsidRPr="0011693B" w:rsidRDefault="006B0C77" w:rsidP="00B70B78">
      <w:pPr>
        <w:rPr>
          <w:b/>
          <w:bCs/>
        </w:rPr>
      </w:pPr>
      <w:r w:rsidRPr="0011693B">
        <w:rPr>
          <w:b/>
          <w:bCs/>
        </w:rPr>
        <w:t>Тема 6. Сегментирование потребителей в розничной торговле</w:t>
      </w:r>
    </w:p>
    <w:p w14:paraId="2660A0AC" w14:textId="77777777" w:rsidR="00B70B78" w:rsidRPr="00556F8F" w:rsidRDefault="00B70B78" w:rsidP="00B70B78">
      <w:pPr>
        <w:pStyle w:val="aa"/>
        <w:numPr>
          <w:ilvl w:val="0"/>
          <w:numId w:val="40"/>
        </w:numPr>
        <w:tabs>
          <w:tab w:val="left" w:pos="206"/>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Целевые рынки их виды и характеристика</w:t>
      </w:r>
    </w:p>
    <w:p w14:paraId="6400ABF1" w14:textId="77777777" w:rsidR="00B70B78" w:rsidRPr="00556F8F" w:rsidRDefault="00B70B78" w:rsidP="00B70B78">
      <w:pPr>
        <w:pStyle w:val="aa"/>
        <w:numPr>
          <w:ilvl w:val="0"/>
          <w:numId w:val="40"/>
        </w:numPr>
        <w:tabs>
          <w:tab w:val="left" w:pos="206"/>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Использование поведенческих признаков сегментации потребителей</w:t>
      </w:r>
    </w:p>
    <w:p w14:paraId="08D12501" w14:textId="77777777" w:rsidR="006B0C77" w:rsidRPr="0011693B" w:rsidRDefault="006B0C77" w:rsidP="00C96804">
      <w:pPr>
        <w:rPr>
          <w:b/>
          <w:bCs/>
        </w:rPr>
      </w:pPr>
      <w:r w:rsidRPr="0011693B">
        <w:rPr>
          <w:b/>
          <w:bCs/>
        </w:rPr>
        <w:t>Тема 7.  Стимулирование продаж в торговле</w:t>
      </w:r>
    </w:p>
    <w:p w14:paraId="5A8552C8" w14:textId="77777777" w:rsidR="00B70B78" w:rsidRPr="00556F8F" w:rsidRDefault="00B70B78" w:rsidP="00B70B78">
      <w:pPr>
        <w:pStyle w:val="aa"/>
        <w:numPr>
          <w:ilvl w:val="0"/>
          <w:numId w:val="41"/>
        </w:numPr>
        <w:tabs>
          <w:tab w:val="left" w:pos="158"/>
          <w:tab w:val="left" w:pos="317"/>
        </w:tabs>
        <w:spacing w:after="0" w:line="240" w:lineRule="auto"/>
        <w:ind w:left="0" w:firstLine="34"/>
        <w:rPr>
          <w:rFonts w:ascii="Times New Roman" w:hAnsi="Times New Roman" w:cs="Times New Roman"/>
          <w:bCs/>
          <w:sz w:val="24"/>
          <w:szCs w:val="24"/>
        </w:rPr>
      </w:pPr>
      <w:r w:rsidRPr="00556F8F">
        <w:rPr>
          <w:rFonts w:ascii="Times New Roman" w:hAnsi="Times New Roman" w:cs="Times New Roman"/>
          <w:bCs/>
          <w:sz w:val="24"/>
          <w:szCs w:val="24"/>
        </w:rPr>
        <w:t>Сущность, роль и задачи стимулирования продаж в розничной торговле</w:t>
      </w:r>
    </w:p>
    <w:p w14:paraId="47C59E12" w14:textId="77777777" w:rsidR="00B70B78" w:rsidRPr="00556F8F" w:rsidRDefault="00B70B78" w:rsidP="00B70B78">
      <w:pPr>
        <w:tabs>
          <w:tab w:val="left" w:pos="158"/>
          <w:tab w:val="left" w:pos="317"/>
        </w:tabs>
        <w:ind w:firstLine="34"/>
        <w:rPr>
          <w:bCs/>
        </w:rPr>
      </w:pPr>
      <w:r w:rsidRPr="00556F8F">
        <w:rPr>
          <w:bCs/>
        </w:rPr>
        <w:t>2.Виды стимулирующих акций в ритейле</w:t>
      </w:r>
    </w:p>
    <w:p w14:paraId="034DE319" w14:textId="77777777" w:rsidR="00B70B78" w:rsidRPr="00556F8F" w:rsidRDefault="00B70B78" w:rsidP="00B70B78">
      <w:pPr>
        <w:tabs>
          <w:tab w:val="left" w:pos="158"/>
          <w:tab w:val="left" w:pos="317"/>
        </w:tabs>
        <w:ind w:firstLine="34"/>
        <w:rPr>
          <w:bCs/>
        </w:rPr>
      </w:pPr>
      <w:r w:rsidRPr="00556F8F">
        <w:rPr>
          <w:bCs/>
        </w:rPr>
        <w:t>3.Промо- акции для среднего увеличения чека</w:t>
      </w:r>
    </w:p>
    <w:p w14:paraId="5E0DDF4B" w14:textId="77777777" w:rsidR="00B70B78" w:rsidRDefault="00B70B78" w:rsidP="00B70B78">
      <w:pPr>
        <w:rPr>
          <w:bCs/>
        </w:rPr>
      </w:pPr>
      <w:r w:rsidRPr="00556F8F">
        <w:rPr>
          <w:bCs/>
        </w:rPr>
        <w:t>4. Промо-акции для привлечения внимания к бренду</w:t>
      </w:r>
    </w:p>
    <w:p w14:paraId="553C1657" w14:textId="77777777" w:rsidR="006B0C77" w:rsidRPr="0011693B" w:rsidRDefault="006B0C77" w:rsidP="00B70B78">
      <w:pPr>
        <w:rPr>
          <w:b/>
          <w:bCs/>
        </w:rPr>
      </w:pPr>
      <w:r w:rsidRPr="0011693B">
        <w:rPr>
          <w:b/>
          <w:bCs/>
        </w:rPr>
        <w:t>Тема 8. Личностные продажи</w:t>
      </w:r>
    </w:p>
    <w:p w14:paraId="7D31ED21" w14:textId="77777777" w:rsidR="00B70B78" w:rsidRPr="00556F8F" w:rsidRDefault="00B70B78" w:rsidP="00B70B78">
      <w:pPr>
        <w:pStyle w:val="aa"/>
        <w:numPr>
          <w:ilvl w:val="0"/>
          <w:numId w:val="42"/>
        </w:numPr>
        <w:tabs>
          <w:tab w:val="left" w:pos="290"/>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Сущность и коммуникативные особенности личных продаж</w:t>
      </w:r>
    </w:p>
    <w:p w14:paraId="7F630FE8" w14:textId="77777777" w:rsidR="00B70B78" w:rsidRPr="00556F8F" w:rsidRDefault="00B70B78" w:rsidP="00B70B78">
      <w:pPr>
        <w:pStyle w:val="aa"/>
        <w:numPr>
          <w:ilvl w:val="0"/>
          <w:numId w:val="42"/>
        </w:numPr>
        <w:tabs>
          <w:tab w:val="left" w:pos="290"/>
        </w:tabs>
        <w:spacing w:after="0" w:line="240" w:lineRule="auto"/>
        <w:ind w:left="34" w:hanging="34"/>
        <w:rPr>
          <w:rFonts w:ascii="Times New Roman" w:hAnsi="Times New Roman" w:cs="Times New Roman"/>
          <w:bCs/>
          <w:sz w:val="24"/>
          <w:szCs w:val="24"/>
        </w:rPr>
      </w:pPr>
      <w:r w:rsidRPr="00556F8F">
        <w:rPr>
          <w:rFonts w:ascii="Times New Roman" w:hAnsi="Times New Roman" w:cs="Times New Roman"/>
          <w:bCs/>
          <w:sz w:val="24"/>
          <w:szCs w:val="24"/>
        </w:rPr>
        <w:t>Формы и виды личных продаж</w:t>
      </w:r>
    </w:p>
    <w:p w14:paraId="1666407A" w14:textId="77777777" w:rsidR="00B70B78" w:rsidRDefault="00B70B78" w:rsidP="00B70B78">
      <w:pPr>
        <w:rPr>
          <w:bCs/>
        </w:rPr>
      </w:pPr>
      <w:r w:rsidRPr="00556F8F">
        <w:rPr>
          <w:bCs/>
        </w:rPr>
        <w:t>3.Процесс личных продаж</w:t>
      </w:r>
    </w:p>
    <w:p w14:paraId="6BC45246" w14:textId="77777777" w:rsidR="006B0C77" w:rsidRPr="0011693B" w:rsidRDefault="00D75A7C" w:rsidP="00B70B78">
      <w:pPr>
        <w:rPr>
          <w:b/>
          <w:bCs/>
        </w:rPr>
      </w:pPr>
      <w:r w:rsidRPr="0011693B">
        <w:rPr>
          <w:b/>
          <w:bCs/>
        </w:rPr>
        <w:t>Тема 9. Спонсоринг как инструмент торговых коммуникаций</w:t>
      </w:r>
    </w:p>
    <w:p w14:paraId="65952BFB" w14:textId="77777777" w:rsidR="00B70B78" w:rsidRPr="00556F8F" w:rsidRDefault="00B70B78" w:rsidP="00B70B78">
      <w:pPr>
        <w:rPr>
          <w:bCs/>
        </w:rPr>
      </w:pPr>
      <w:r w:rsidRPr="00556F8F">
        <w:rPr>
          <w:bCs/>
        </w:rPr>
        <w:t>1.Комуникативная сущность спонсоринга его цели и назначение</w:t>
      </w:r>
    </w:p>
    <w:p w14:paraId="26C53365" w14:textId="77777777" w:rsidR="00B70B78" w:rsidRDefault="00B70B78" w:rsidP="00B70B78">
      <w:pPr>
        <w:rPr>
          <w:bCs/>
        </w:rPr>
      </w:pPr>
      <w:r w:rsidRPr="00556F8F">
        <w:rPr>
          <w:bCs/>
        </w:rPr>
        <w:t>2.Виды и особенности спонсорства в розничной торговле</w:t>
      </w:r>
    </w:p>
    <w:p w14:paraId="76518327" w14:textId="77777777" w:rsidR="00D75A7C" w:rsidRPr="0011693B" w:rsidRDefault="00D75A7C" w:rsidP="00B70B78">
      <w:pPr>
        <w:rPr>
          <w:b/>
          <w:bCs/>
        </w:rPr>
      </w:pPr>
      <w:r w:rsidRPr="0011693B">
        <w:rPr>
          <w:b/>
          <w:bCs/>
        </w:rPr>
        <w:t>Тема 10. Потребительская лояльность и ее виды</w:t>
      </w:r>
    </w:p>
    <w:p w14:paraId="30216ABA" w14:textId="77777777" w:rsidR="00B70B78" w:rsidRPr="00556F8F" w:rsidRDefault="00B70B78" w:rsidP="00B70B78">
      <w:pPr>
        <w:pStyle w:val="aa"/>
        <w:numPr>
          <w:ilvl w:val="0"/>
          <w:numId w:val="43"/>
        </w:numPr>
        <w:tabs>
          <w:tab w:val="left" w:pos="176"/>
          <w:tab w:val="left" w:pos="332"/>
        </w:tabs>
        <w:spacing w:after="0" w:line="240" w:lineRule="auto"/>
        <w:ind w:hanging="720"/>
        <w:rPr>
          <w:rFonts w:ascii="Times New Roman" w:hAnsi="Times New Roman" w:cs="Times New Roman"/>
          <w:bCs/>
          <w:sz w:val="24"/>
          <w:szCs w:val="24"/>
        </w:rPr>
      </w:pPr>
      <w:r w:rsidRPr="00556F8F">
        <w:rPr>
          <w:rFonts w:ascii="Times New Roman" w:hAnsi="Times New Roman" w:cs="Times New Roman"/>
          <w:bCs/>
          <w:sz w:val="24"/>
          <w:szCs w:val="24"/>
        </w:rPr>
        <w:t>Основы и сущность потребительской лояльности</w:t>
      </w:r>
    </w:p>
    <w:p w14:paraId="0D082948" w14:textId="77777777" w:rsidR="00B70B78" w:rsidRPr="00556F8F" w:rsidRDefault="00B70B78" w:rsidP="00B70B78">
      <w:pPr>
        <w:pStyle w:val="aa"/>
        <w:numPr>
          <w:ilvl w:val="0"/>
          <w:numId w:val="43"/>
        </w:numPr>
        <w:tabs>
          <w:tab w:val="left" w:pos="176"/>
          <w:tab w:val="left" w:pos="332"/>
        </w:tabs>
        <w:spacing w:after="0" w:line="240" w:lineRule="auto"/>
        <w:ind w:hanging="720"/>
        <w:rPr>
          <w:rFonts w:ascii="Times New Roman" w:hAnsi="Times New Roman" w:cs="Times New Roman"/>
          <w:bCs/>
          <w:sz w:val="24"/>
          <w:szCs w:val="24"/>
        </w:rPr>
      </w:pPr>
      <w:r w:rsidRPr="00556F8F">
        <w:rPr>
          <w:rFonts w:ascii="Times New Roman" w:hAnsi="Times New Roman" w:cs="Times New Roman"/>
          <w:bCs/>
          <w:sz w:val="24"/>
          <w:szCs w:val="24"/>
        </w:rPr>
        <w:t>Программы лояльности и их виды в розничной торговле</w:t>
      </w:r>
    </w:p>
    <w:p w14:paraId="0D245C1E" w14:textId="77777777" w:rsidR="00FA6F4A" w:rsidRPr="0011693B" w:rsidRDefault="00FA6F4A" w:rsidP="006569DA">
      <w:pPr>
        <w:jc w:val="right"/>
        <w:rPr>
          <w:b/>
        </w:rPr>
      </w:pPr>
    </w:p>
    <w:p w14:paraId="46EE9DC6" w14:textId="77777777" w:rsidR="002E7465" w:rsidRDefault="002E7465" w:rsidP="006569DA">
      <w:pPr>
        <w:jc w:val="right"/>
      </w:pPr>
    </w:p>
    <w:p w14:paraId="4B279B95" w14:textId="77777777" w:rsidR="002E7465" w:rsidRPr="00A73B53" w:rsidRDefault="002E7465" w:rsidP="00A73B53">
      <w:pPr>
        <w:rPr>
          <w:b/>
        </w:rPr>
      </w:pPr>
      <w:r w:rsidRPr="00A73B53">
        <w:rPr>
          <w:b/>
        </w:rPr>
        <w:t xml:space="preserve">Практическое занятие № 1 Методы оценки экономической эффективности рекламы и определения бюджета на продвижение </w:t>
      </w:r>
    </w:p>
    <w:p w14:paraId="49887720" w14:textId="77777777" w:rsidR="002E7465" w:rsidRPr="002E7465" w:rsidRDefault="002E7465" w:rsidP="00A73B53">
      <w:pPr>
        <w:ind w:firstLine="567"/>
        <w:jc w:val="both"/>
        <w:textAlignment w:val="baseline"/>
      </w:pPr>
      <w:r w:rsidRPr="002E7465">
        <w:t>Цель практического занятия</w:t>
      </w:r>
      <w:r w:rsidR="00A73B53">
        <w:t>: определение и р</w:t>
      </w:r>
      <w:r w:rsidRPr="002E7465">
        <w:t>асчет экономической эф</w:t>
      </w:r>
      <w:r w:rsidRPr="002E7465">
        <w:softHyphen/>
        <w:t>фективности рекламы на основе конкретных данных.</w:t>
      </w:r>
    </w:p>
    <w:p w14:paraId="134ED1DB" w14:textId="77777777" w:rsidR="002E7465" w:rsidRPr="002E7465" w:rsidRDefault="002E7465" w:rsidP="00A73B53">
      <w:pPr>
        <w:ind w:firstLine="567"/>
        <w:jc w:val="both"/>
        <w:textAlignment w:val="baseline"/>
      </w:pPr>
      <w:r w:rsidRPr="002E7465">
        <w:t>Условия и исходные данные для выполнения задания.</w:t>
      </w:r>
    </w:p>
    <w:p w14:paraId="51D5801F" w14:textId="77777777" w:rsidR="002E7465" w:rsidRPr="002E7465" w:rsidRDefault="002E7465" w:rsidP="00A73B53">
      <w:pPr>
        <w:ind w:firstLine="567"/>
        <w:jc w:val="both"/>
        <w:textAlignment w:val="baseline"/>
      </w:pPr>
      <w:r w:rsidRPr="002E7465">
        <w:t>Рассчитайте экономический эффект (Э) от рекламной кампании по дегустации грузинских вин в ресторане «Метрополь» (Моск</w:t>
      </w:r>
      <w:r w:rsidRPr="002E7465">
        <w:softHyphen/>
        <w:t>ва).</w:t>
      </w:r>
    </w:p>
    <w:p w14:paraId="06A0FCA2" w14:textId="77777777" w:rsidR="002E7465" w:rsidRDefault="002E7465" w:rsidP="00A73B53">
      <w:r w:rsidRPr="002E7465">
        <w:t>Затраты на рекламную пр</w:t>
      </w:r>
      <w:r w:rsidR="00A73B53">
        <w:t>езентацию составили 9400 тыс. рублей</w:t>
      </w:r>
      <w:r w:rsidRPr="002E7465">
        <w:t>. Торговая рентабельность по реализации вина составляет 20%. Данные о реализац</w:t>
      </w:r>
      <w:r w:rsidR="00A73B53">
        <w:t>ии российских</w:t>
      </w:r>
      <w:r w:rsidRPr="002E7465">
        <w:t xml:space="preserve"> вин до рекламы и пос</w:t>
      </w:r>
      <w:r w:rsidR="00A73B53">
        <w:t>ле ре</w:t>
      </w:r>
      <w:r w:rsidR="00A73B53">
        <w:softHyphen/>
        <w:t xml:space="preserve">кламы приведены в табл. </w:t>
      </w:r>
      <w:r w:rsidRPr="002E7465">
        <w:t>1.</w:t>
      </w:r>
    </w:p>
    <w:p w14:paraId="69087E62" w14:textId="77777777" w:rsidR="0096522F" w:rsidRDefault="0096522F" w:rsidP="00A73B53"/>
    <w:p w14:paraId="05E563E6" w14:textId="77777777" w:rsidR="0096522F" w:rsidRDefault="0096522F" w:rsidP="00A73B53">
      <w:r>
        <w:t>Таблица 1 Динамика реализации российских вин до рекламы и после рекламы</w:t>
      </w:r>
    </w:p>
    <w:tbl>
      <w:tblPr>
        <w:tblStyle w:val="a9"/>
        <w:tblW w:w="0" w:type="auto"/>
        <w:tblLook w:val="04A0" w:firstRow="1" w:lastRow="0" w:firstColumn="1" w:lastColumn="0" w:noHBand="0" w:noVBand="1"/>
      </w:tblPr>
      <w:tblGrid>
        <w:gridCol w:w="1869"/>
        <w:gridCol w:w="1869"/>
        <w:gridCol w:w="2069"/>
        <w:gridCol w:w="1669"/>
        <w:gridCol w:w="1869"/>
      </w:tblGrid>
      <w:tr w:rsidR="0096522F" w14:paraId="22998473" w14:textId="77777777" w:rsidTr="00EC7E39">
        <w:tc>
          <w:tcPr>
            <w:tcW w:w="1869" w:type="dxa"/>
            <w:vMerge w:val="restart"/>
          </w:tcPr>
          <w:p w14:paraId="4C36306B" w14:textId="77777777" w:rsidR="0096522F" w:rsidRDefault="0096522F" w:rsidP="0096522F">
            <w:pPr>
              <w:jc w:val="center"/>
            </w:pPr>
            <w:r>
              <w:t>Период учета товарооборота</w:t>
            </w:r>
          </w:p>
        </w:tc>
        <w:tc>
          <w:tcPr>
            <w:tcW w:w="1869" w:type="dxa"/>
            <w:vMerge w:val="restart"/>
          </w:tcPr>
          <w:p w14:paraId="55EC45BF" w14:textId="77777777" w:rsidR="0096522F" w:rsidRDefault="0096522F" w:rsidP="0096522F">
            <w:pPr>
              <w:jc w:val="center"/>
            </w:pPr>
            <w:r>
              <w:t>Число дней учета</w:t>
            </w:r>
          </w:p>
        </w:tc>
        <w:tc>
          <w:tcPr>
            <w:tcW w:w="2069" w:type="dxa"/>
            <w:vMerge w:val="restart"/>
          </w:tcPr>
          <w:p w14:paraId="643C9829" w14:textId="77777777" w:rsidR="0096522F" w:rsidRDefault="0096522F" w:rsidP="0096522F">
            <w:pPr>
              <w:jc w:val="center"/>
            </w:pPr>
            <w:r>
              <w:t>Товарооборот,</w:t>
            </w:r>
          </w:p>
          <w:p w14:paraId="03A64CB1" w14:textId="77777777" w:rsidR="0096522F" w:rsidRDefault="0096522F" w:rsidP="0096522F">
            <w:pPr>
              <w:jc w:val="center"/>
            </w:pPr>
            <w:r>
              <w:t>тыс.руб.</w:t>
            </w:r>
          </w:p>
        </w:tc>
        <w:tc>
          <w:tcPr>
            <w:tcW w:w="3538" w:type="dxa"/>
            <w:gridSpan w:val="2"/>
          </w:tcPr>
          <w:p w14:paraId="1DD8D614" w14:textId="77777777" w:rsidR="0096522F" w:rsidRDefault="0096522F" w:rsidP="0096522F">
            <w:pPr>
              <w:jc w:val="center"/>
            </w:pPr>
            <w:r>
              <w:t>Среднедневной оборот</w:t>
            </w:r>
          </w:p>
        </w:tc>
      </w:tr>
      <w:tr w:rsidR="0096522F" w14:paraId="2570D36D" w14:textId="77777777" w:rsidTr="0096522F">
        <w:tc>
          <w:tcPr>
            <w:tcW w:w="1869" w:type="dxa"/>
            <w:vMerge/>
          </w:tcPr>
          <w:p w14:paraId="767AF8AE" w14:textId="77777777" w:rsidR="0096522F" w:rsidRDefault="0096522F" w:rsidP="00A73B53"/>
        </w:tc>
        <w:tc>
          <w:tcPr>
            <w:tcW w:w="1869" w:type="dxa"/>
            <w:vMerge/>
          </w:tcPr>
          <w:p w14:paraId="66A3214C" w14:textId="77777777" w:rsidR="0096522F" w:rsidRDefault="0096522F" w:rsidP="00A73B53"/>
        </w:tc>
        <w:tc>
          <w:tcPr>
            <w:tcW w:w="2069" w:type="dxa"/>
            <w:vMerge/>
          </w:tcPr>
          <w:p w14:paraId="1B4144A4" w14:textId="77777777" w:rsidR="0096522F" w:rsidRDefault="0096522F" w:rsidP="00A73B53"/>
        </w:tc>
        <w:tc>
          <w:tcPr>
            <w:tcW w:w="1669" w:type="dxa"/>
          </w:tcPr>
          <w:p w14:paraId="31F30DDD" w14:textId="77777777" w:rsidR="0096522F" w:rsidRDefault="0096522F" w:rsidP="0096522F">
            <w:pPr>
              <w:jc w:val="center"/>
            </w:pPr>
            <w:r>
              <w:t>тыс.руб.</w:t>
            </w:r>
          </w:p>
        </w:tc>
        <w:tc>
          <w:tcPr>
            <w:tcW w:w="1869" w:type="dxa"/>
          </w:tcPr>
          <w:p w14:paraId="5467994C" w14:textId="77777777" w:rsidR="0096522F" w:rsidRDefault="0096522F" w:rsidP="0096522F">
            <w:pPr>
              <w:jc w:val="center"/>
            </w:pPr>
            <w:r>
              <w:t>%</w:t>
            </w:r>
          </w:p>
        </w:tc>
      </w:tr>
      <w:tr w:rsidR="0096522F" w14:paraId="3F3A67E4" w14:textId="77777777" w:rsidTr="0096522F">
        <w:tc>
          <w:tcPr>
            <w:tcW w:w="1869" w:type="dxa"/>
          </w:tcPr>
          <w:p w14:paraId="746BB5C4" w14:textId="77777777" w:rsidR="0096522F" w:rsidRDefault="0096522F" w:rsidP="00A73B53">
            <w:r>
              <w:t>До проведения рекламы</w:t>
            </w:r>
          </w:p>
        </w:tc>
        <w:tc>
          <w:tcPr>
            <w:tcW w:w="1869" w:type="dxa"/>
          </w:tcPr>
          <w:p w14:paraId="632910BE" w14:textId="77777777" w:rsidR="0096522F" w:rsidRDefault="0096522F" w:rsidP="0096522F">
            <w:pPr>
              <w:jc w:val="center"/>
            </w:pPr>
            <w:r>
              <w:t>10</w:t>
            </w:r>
          </w:p>
        </w:tc>
        <w:tc>
          <w:tcPr>
            <w:tcW w:w="2069" w:type="dxa"/>
          </w:tcPr>
          <w:p w14:paraId="397442A2" w14:textId="77777777" w:rsidR="0096522F" w:rsidRDefault="0096522F" w:rsidP="0096522F">
            <w:pPr>
              <w:jc w:val="center"/>
            </w:pPr>
            <w:r>
              <w:t>70,0</w:t>
            </w:r>
          </w:p>
        </w:tc>
        <w:tc>
          <w:tcPr>
            <w:tcW w:w="1669" w:type="dxa"/>
          </w:tcPr>
          <w:p w14:paraId="3C2D1320" w14:textId="77777777" w:rsidR="0096522F" w:rsidRDefault="0096522F" w:rsidP="0096522F">
            <w:pPr>
              <w:jc w:val="center"/>
            </w:pPr>
            <w:r>
              <w:t>7,0</w:t>
            </w:r>
          </w:p>
        </w:tc>
        <w:tc>
          <w:tcPr>
            <w:tcW w:w="1869" w:type="dxa"/>
          </w:tcPr>
          <w:p w14:paraId="28437709" w14:textId="77777777" w:rsidR="0096522F" w:rsidRDefault="0096522F" w:rsidP="0096522F">
            <w:pPr>
              <w:jc w:val="center"/>
            </w:pPr>
            <w:r>
              <w:t>100</w:t>
            </w:r>
          </w:p>
        </w:tc>
      </w:tr>
      <w:tr w:rsidR="0096522F" w14:paraId="6ED03C28" w14:textId="77777777" w:rsidTr="0096522F">
        <w:tc>
          <w:tcPr>
            <w:tcW w:w="1869" w:type="dxa"/>
          </w:tcPr>
          <w:p w14:paraId="3EB06494" w14:textId="77777777" w:rsidR="0096522F" w:rsidRDefault="0096522F" w:rsidP="00A73B53">
            <w:r>
              <w:t>После проведения рекламы</w:t>
            </w:r>
          </w:p>
        </w:tc>
        <w:tc>
          <w:tcPr>
            <w:tcW w:w="1869" w:type="dxa"/>
          </w:tcPr>
          <w:p w14:paraId="100F57F0" w14:textId="77777777" w:rsidR="0096522F" w:rsidRDefault="0096522F" w:rsidP="0096522F">
            <w:pPr>
              <w:jc w:val="center"/>
            </w:pPr>
            <w:r>
              <w:t>15</w:t>
            </w:r>
          </w:p>
        </w:tc>
        <w:tc>
          <w:tcPr>
            <w:tcW w:w="2069" w:type="dxa"/>
          </w:tcPr>
          <w:p w14:paraId="37AD4151" w14:textId="77777777" w:rsidR="0096522F" w:rsidRDefault="0096522F" w:rsidP="0096522F">
            <w:pPr>
              <w:jc w:val="center"/>
            </w:pPr>
            <w:r>
              <w:t>157,5</w:t>
            </w:r>
          </w:p>
        </w:tc>
        <w:tc>
          <w:tcPr>
            <w:tcW w:w="1669" w:type="dxa"/>
          </w:tcPr>
          <w:p w14:paraId="0CAFA3EF" w14:textId="77777777" w:rsidR="0096522F" w:rsidRDefault="0096522F" w:rsidP="0096522F">
            <w:pPr>
              <w:jc w:val="center"/>
            </w:pPr>
            <w:r>
              <w:t>10,5</w:t>
            </w:r>
          </w:p>
        </w:tc>
        <w:tc>
          <w:tcPr>
            <w:tcW w:w="1869" w:type="dxa"/>
          </w:tcPr>
          <w:p w14:paraId="4930C3B1" w14:textId="77777777" w:rsidR="0096522F" w:rsidRDefault="0096522F" w:rsidP="0096522F">
            <w:pPr>
              <w:jc w:val="center"/>
            </w:pPr>
            <w:r>
              <w:t>150</w:t>
            </w:r>
          </w:p>
        </w:tc>
      </w:tr>
    </w:tbl>
    <w:p w14:paraId="45A0C916" w14:textId="77777777" w:rsidR="0096522F" w:rsidRPr="002E7465" w:rsidRDefault="0096522F" w:rsidP="00A73B53"/>
    <w:p w14:paraId="444F22E4" w14:textId="77777777" w:rsidR="0096522F" w:rsidRPr="0096522F" w:rsidRDefault="002E7465" w:rsidP="0096522F">
      <w:pPr>
        <w:ind w:firstLine="709"/>
        <w:jc w:val="center"/>
        <w:textAlignment w:val="baseline"/>
        <w:rPr>
          <w:b/>
          <w:color w:val="000000" w:themeColor="text1"/>
        </w:rPr>
      </w:pPr>
      <w:r w:rsidRPr="0096522F">
        <w:rPr>
          <w:b/>
          <w:color w:val="000000" w:themeColor="text1"/>
        </w:rPr>
        <w:t>Методические указания по выполнению задания.</w:t>
      </w:r>
    </w:p>
    <w:p w14:paraId="2AFA4CC3" w14:textId="77777777" w:rsidR="002E7465" w:rsidRPr="0011693B" w:rsidRDefault="002E7465" w:rsidP="0011693B">
      <w:pPr>
        <w:ind w:firstLine="709"/>
        <w:jc w:val="both"/>
        <w:textAlignment w:val="baseline"/>
        <w:rPr>
          <w:color w:val="000000" w:themeColor="text1"/>
        </w:rPr>
      </w:pPr>
      <w:r w:rsidRPr="0011693B">
        <w:rPr>
          <w:color w:val="000000" w:themeColor="text1"/>
        </w:rPr>
        <w:t>При определении экономической эффективности от проведенного рекламного мероприятия следует исходить из того, что эконо</w:t>
      </w:r>
      <w:r w:rsidRPr="0011693B">
        <w:rPr>
          <w:color w:val="000000" w:themeColor="text1"/>
        </w:rPr>
        <w:softHyphen/>
        <w:t>мическая эффективность выражается в приросте товарооборота (реализации) под воздействием рекламы. Если доход (прибыль) от прироста товарооборота превышает расходы на рекламу, то рекламное мероприятие можно считать экономически эффектив</w:t>
      </w:r>
      <w:r w:rsidRPr="0011693B">
        <w:rPr>
          <w:color w:val="000000" w:themeColor="text1"/>
        </w:rPr>
        <w:softHyphen/>
        <w:t>ным, и наоборот, если эффект от рекламного мероприятия мень</w:t>
      </w:r>
      <w:r w:rsidRPr="0011693B">
        <w:rPr>
          <w:color w:val="000000" w:themeColor="text1"/>
        </w:rPr>
        <w:softHyphen/>
        <w:t>ше затрат, то рекламное мероприятие будет убыточным. Исхо</w:t>
      </w:r>
      <w:r w:rsidRPr="0011693B">
        <w:rPr>
          <w:color w:val="000000" w:themeColor="text1"/>
        </w:rPr>
        <w:softHyphen/>
        <w:t>дя из вышесказанного, эффективность рекламного мероприятия, изложенного в задании, можно рассчитать по следующей мето</w:t>
      </w:r>
      <w:r w:rsidRPr="0011693B">
        <w:rPr>
          <w:color w:val="000000" w:themeColor="text1"/>
        </w:rPr>
        <w:softHyphen/>
        <w:t>дике.</w:t>
      </w:r>
    </w:p>
    <w:p w14:paraId="5F5F96B3" w14:textId="77777777" w:rsidR="002E7465" w:rsidRPr="0011693B" w:rsidRDefault="002E7465" w:rsidP="0011693B">
      <w:pPr>
        <w:ind w:firstLine="709"/>
        <w:jc w:val="both"/>
        <w:textAlignment w:val="baseline"/>
        <w:rPr>
          <w:color w:val="000000" w:themeColor="text1"/>
        </w:rPr>
      </w:pPr>
      <w:r w:rsidRPr="0011693B">
        <w:rPr>
          <w:color w:val="000000" w:themeColor="text1"/>
        </w:rPr>
        <w:t>Дополнительный товарооборот под воздействием рекламы (Тд) определяется по формуле:</w:t>
      </w:r>
    </w:p>
    <w:p w14:paraId="71254444" w14:textId="77777777" w:rsidR="002E7465" w:rsidRPr="0011693B" w:rsidRDefault="002E7465" w:rsidP="0011693B">
      <w:pPr>
        <w:ind w:firstLine="709"/>
        <w:jc w:val="center"/>
        <w:textAlignment w:val="baseline"/>
        <w:rPr>
          <w:color w:val="000000" w:themeColor="text1"/>
        </w:rPr>
      </w:pPr>
      <w:r w:rsidRPr="0011693B">
        <w:rPr>
          <w:color w:val="000000" w:themeColor="text1"/>
        </w:rPr>
        <w:t>Т</w:t>
      </w:r>
      <w:r w:rsidRPr="0011693B">
        <w:rPr>
          <w:color w:val="000000" w:themeColor="text1"/>
          <w:vertAlign w:val="subscript"/>
        </w:rPr>
        <w:t>д</w:t>
      </w:r>
      <w:r w:rsidRPr="0011693B">
        <w:rPr>
          <w:color w:val="000000" w:themeColor="text1"/>
        </w:rPr>
        <w:t> = Т</w:t>
      </w:r>
      <w:r w:rsidRPr="0011693B">
        <w:rPr>
          <w:color w:val="000000" w:themeColor="text1"/>
          <w:vertAlign w:val="subscript"/>
        </w:rPr>
        <w:t>2</w:t>
      </w:r>
      <w:r w:rsidRPr="0011693B">
        <w:rPr>
          <w:color w:val="000000" w:themeColor="text1"/>
        </w:rPr>
        <w:t> - Тх • Д,</w:t>
      </w:r>
    </w:p>
    <w:p w14:paraId="3DB8CC7B" w14:textId="77777777" w:rsidR="002E7465" w:rsidRPr="0011693B" w:rsidRDefault="002E7465" w:rsidP="0011693B">
      <w:pPr>
        <w:ind w:firstLine="709"/>
        <w:jc w:val="both"/>
        <w:textAlignment w:val="baseline"/>
        <w:rPr>
          <w:color w:val="000000" w:themeColor="text1"/>
        </w:rPr>
      </w:pPr>
      <w:r w:rsidRPr="0011693B">
        <w:rPr>
          <w:color w:val="000000" w:themeColor="text1"/>
        </w:rPr>
        <w:t>где Т</w:t>
      </w:r>
      <w:r w:rsidRPr="0011693B">
        <w:rPr>
          <w:color w:val="000000" w:themeColor="text1"/>
          <w:vertAlign w:val="subscript"/>
        </w:rPr>
        <w:t>2</w:t>
      </w:r>
      <w:r w:rsidRPr="0011693B">
        <w:rPr>
          <w:color w:val="000000" w:themeColor="text1"/>
        </w:rPr>
        <w:t> — среднедневной товарооборот, достигнутый в результа</w:t>
      </w:r>
      <w:r w:rsidRPr="0011693B">
        <w:rPr>
          <w:color w:val="000000" w:themeColor="text1"/>
        </w:rPr>
        <w:softHyphen/>
        <w:t>те рекламных мероприятий, руб.;</w:t>
      </w:r>
    </w:p>
    <w:p w14:paraId="7589542F" w14:textId="77777777" w:rsidR="002E7465" w:rsidRPr="0011693B" w:rsidRDefault="002E7465" w:rsidP="0011693B">
      <w:pPr>
        <w:ind w:firstLine="709"/>
        <w:jc w:val="both"/>
        <w:textAlignment w:val="baseline"/>
        <w:rPr>
          <w:color w:val="000000" w:themeColor="text1"/>
        </w:rPr>
      </w:pPr>
      <w:r w:rsidRPr="0011693B">
        <w:rPr>
          <w:color w:val="000000" w:themeColor="text1"/>
        </w:rPr>
        <w:t>Tj — среднедневной товарооборот до проведения рекламы, руб.;</w:t>
      </w:r>
    </w:p>
    <w:p w14:paraId="306F968C" w14:textId="77777777" w:rsidR="002E7465" w:rsidRPr="0011693B" w:rsidRDefault="002E7465" w:rsidP="0011693B">
      <w:pPr>
        <w:ind w:firstLine="709"/>
        <w:jc w:val="both"/>
        <w:textAlignment w:val="baseline"/>
        <w:rPr>
          <w:color w:val="000000" w:themeColor="text1"/>
        </w:rPr>
      </w:pPr>
      <w:r w:rsidRPr="0011693B">
        <w:rPr>
          <w:color w:val="000000" w:themeColor="text1"/>
        </w:rPr>
        <w:t>Д — число дней учета товарооборота в послерекламном пе</w:t>
      </w:r>
      <w:r w:rsidRPr="0011693B">
        <w:rPr>
          <w:color w:val="000000" w:themeColor="text1"/>
        </w:rPr>
        <w:softHyphen/>
        <w:t>риоде.</w:t>
      </w:r>
    </w:p>
    <w:p w14:paraId="43EF3BEC" w14:textId="77777777" w:rsidR="002E7465" w:rsidRPr="0011693B" w:rsidRDefault="002E7465" w:rsidP="0011693B">
      <w:pPr>
        <w:ind w:firstLine="709"/>
        <w:jc w:val="both"/>
        <w:textAlignment w:val="baseline"/>
        <w:rPr>
          <w:color w:val="000000" w:themeColor="text1"/>
        </w:rPr>
      </w:pPr>
      <w:r w:rsidRPr="0011693B">
        <w:rPr>
          <w:color w:val="000000" w:themeColor="text1"/>
        </w:rPr>
        <w:t>Для определения экономической эффективности рекламного мероприятия следует сопоставить результаты рекламы, рассчи</w:t>
      </w:r>
      <w:r w:rsidRPr="0011693B">
        <w:rPr>
          <w:color w:val="000000" w:themeColor="text1"/>
        </w:rPr>
        <w:softHyphen/>
        <w:t>танные как сумма дополнительного дохода (прибыли), получен</w:t>
      </w:r>
      <w:r w:rsidRPr="0011693B">
        <w:rPr>
          <w:color w:val="000000" w:themeColor="text1"/>
        </w:rPr>
        <w:softHyphen/>
        <w:t>ной от прироста товарооборота от рекламы, с расходами на рекламу.</w:t>
      </w:r>
    </w:p>
    <w:p w14:paraId="4BDA9604" w14:textId="77777777" w:rsidR="002E7465" w:rsidRPr="0011693B" w:rsidRDefault="002E7465" w:rsidP="0011693B">
      <w:pPr>
        <w:ind w:firstLine="709"/>
        <w:jc w:val="both"/>
        <w:textAlignment w:val="baseline"/>
        <w:rPr>
          <w:color w:val="000000" w:themeColor="text1"/>
        </w:rPr>
      </w:pPr>
      <w:r w:rsidRPr="0011693B">
        <w:rPr>
          <w:color w:val="000000" w:themeColor="text1"/>
        </w:rPr>
        <w:t>Для расчета экономического эффекта можно использовать следующую формулу:</w:t>
      </w:r>
    </w:p>
    <w:p w14:paraId="1BB9E3A8" w14:textId="77777777" w:rsidR="002E7465" w:rsidRPr="0011693B" w:rsidRDefault="002E7465" w:rsidP="0011693B">
      <w:pPr>
        <w:ind w:firstLine="709"/>
        <w:jc w:val="center"/>
        <w:textAlignment w:val="baseline"/>
        <w:rPr>
          <w:color w:val="000000" w:themeColor="text1"/>
        </w:rPr>
      </w:pPr>
      <w:r w:rsidRPr="0011693B">
        <w:rPr>
          <w:color w:val="000000" w:themeColor="text1"/>
        </w:rPr>
        <w:t>Э=Тд*Р÷100-З</w:t>
      </w:r>
    </w:p>
    <w:p w14:paraId="455F7375" w14:textId="77777777" w:rsidR="002E7465" w:rsidRPr="0011693B" w:rsidRDefault="002E7465" w:rsidP="0011693B">
      <w:pPr>
        <w:ind w:firstLine="709"/>
        <w:jc w:val="both"/>
        <w:textAlignment w:val="baseline"/>
        <w:rPr>
          <w:color w:val="000000" w:themeColor="text1"/>
        </w:rPr>
      </w:pPr>
      <w:r w:rsidRPr="0011693B">
        <w:rPr>
          <w:color w:val="000000" w:themeColor="text1"/>
        </w:rPr>
        <w:t>где Э — экономический эффект рекламирования, руб.;</w:t>
      </w:r>
    </w:p>
    <w:p w14:paraId="79DD17A8" w14:textId="77777777" w:rsidR="002E7465" w:rsidRPr="0011693B" w:rsidRDefault="002E7465" w:rsidP="0011693B">
      <w:pPr>
        <w:ind w:firstLine="709"/>
        <w:jc w:val="both"/>
        <w:textAlignment w:val="baseline"/>
        <w:rPr>
          <w:color w:val="000000" w:themeColor="text1"/>
        </w:rPr>
      </w:pPr>
      <w:r w:rsidRPr="0011693B">
        <w:rPr>
          <w:color w:val="000000" w:themeColor="text1"/>
        </w:rPr>
        <w:t>Тд -— дополнительный товарооборот под воздействием рекла</w:t>
      </w:r>
      <w:r w:rsidRPr="0011693B">
        <w:rPr>
          <w:color w:val="000000" w:themeColor="text1"/>
        </w:rPr>
        <w:softHyphen/>
        <w:t>мы, руб.;</w:t>
      </w:r>
    </w:p>
    <w:p w14:paraId="31E1852A" w14:textId="77777777" w:rsidR="002E7465" w:rsidRPr="0011693B" w:rsidRDefault="002E7465" w:rsidP="0011693B">
      <w:pPr>
        <w:ind w:firstLine="709"/>
        <w:jc w:val="both"/>
        <w:textAlignment w:val="baseline"/>
        <w:rPr>
          <w:color w:val="000000" w:themeColor="text1"/>
        </w:rPr>
      </w:pPr>
      <w:r w:rsidRPr="0011693B">
        <w:rPr>
          <w:color w:val="000000" w:themeColor="text1"/>
        </w:rPr>
        <w:t>Р — рентабельность товарооборота, в %;</w:t>
      </w:r>
    </w:p>
    <w:p w14:paraId="33BE5CEC" w14:textId="77777777" w:rsidR="002E7465" w:rsidRPr="0011693B" w:rsidRDefault="002E7465" w:rsidP="0011693B">
      <w:pPr>
        <w:ind w:firstLine="709"/>
        <w:jc w:val="both"/>
        <w:textAlignment w:val="baseline"/>
        <w:rPr>
          <w:color w:val="000000" w:themeColor="text1"/>
        </w:rPr>
      </w:pPr>
      <w:r w:rsidRPr="0011693B">
        <w:rPr>
          <w:color w:val="000000" w:themeColor="text1"/>
        </w:rPr>
        <w:t>3 — затраты на рекламу, руб.</w:t>
      </w:r>
    </w:p>
    <w:p w14:paraId="28FF9A36" w14:textId="77777777" w:rsidR="002E7465" w:rsidRPr="0011693B" w:rsidRDefault="002E7465" w:rsidP="0011693B">
      <w:pPr>
        <w:ind w:firstLine="709"/>
        <w:jc w:val="both"/>
        <w:textAlignment w:val="baseline"/>
        <w:rPr>
          <w:color w:val="000000" w:themeColor="text1"/>
        </w:rPr>
      </w:pPr>
      <w:r w:rsidRPr="0011693B">
        <w:rPr>
          <w:color w:val="000000" w:themeColor="text1"/>
        </w:rPr>
        <w:t>Результат со знаком плюс будет означать экономический эф</w:t>
      </w:r>
      <w:r w:rsidRPr="0011693B">
        <w:rPr>
          <w:color w:val="000000" w:themeColor="text1"/>
        </w:rPr>
        <w:softHyphen/>
        <w:t>фект от рекламы, со знаком минус — убыток от рекламного мероприятия.</w:t>
      </w:r>
    </w:p>
    <w:p w14:paraId="70CBC03D" w14:textId="77777777" w:rsidR="002E7465" w:rsidRPr="0011693B" w:rsidRDefault="002E7465" w:rsidP="0011693B">
      <w:pPr>
        <w:ind w:firstLine="709"/>
        <w:jc w:val="both"/>
        <w:textAlignment w:val="baseline"/>
        <w:rPr>
          <w:color w:val="000000" w:themeColor="text1"/>
        </w:rPr>
      </w:pPr>
      <w:r w:rsidRPr="0011693B">
        <w:rPr>
          <w:color w:val="000000" w:themeColor="text1"/>
        </w:rPr>
        <w:t>Кроме этого, экономическая эффективность рекламы может также выражаться рентабельностью рекламы (Р</w:t>
      </w:r>
      <w:r w:rsidRPr="0011693B">
        <w:rPr>
          <w:color w:val="000000" w:themeColor="text1"/>
          <w:vertAlign w:val="subscript"/>
        </w:rPr>
        <w:t>р</w:t>
      </w:r>
      <w:r w:rsidRPr="0011693B">
        <w:rPr>
          <w:color w:val="000000" w:themeColor="text1"/>
        </w:rPr>
        <w:t>), т. е. отно</w:t>
      </w:r>
      <w:r w:rsidRPr="0011693B">
        <w:rPr>
          <w:color w:val="000000" w:themeColor="text1"/>
        </w:rPr>
        <w:softHyphen/>
        <w:t>шением полученной прибыли от рекламы к затратам:</w:t>
      </w:r>
    </w:p>
    <w:p w14:paraId="539ACDF5" w14:textId="77777777" w:rsidR="002E7465" w:rsidRPr="0011693B" w:rsidRDefault="002E7465" w:rsidP="0011693B">
      <w:pPr>
        <w:ind w:firstLine="709"/>
        <w:jc w:val="center"/>
        <w:textAlignment w:val="baseline"/>
        <w:rPr>
          <w:color w:val="000000" w:themeColor="text1"/>
        </w:rPr>
      </w:pPr>
      <w:r w:rsidRPr="0011693B">
        <w:rPr>
          <w:color w:val="000000" w:themeColor="text1"/>
        </w:rPr>
        <w:lastRenderedPageBreak/>
        <w:t>Рр=Э*100÷З,</w:t>
      </w:r>
    </w:p>
    <w:p w14:paraId="74DC1C1F" w14:textId="77777777" w:rsidR="002E7465" w:rsidRPr="0011693B" w:rsidRDefault="002E7465" w:rsidP="0011693B">
      <w:pPr>
        <w:ind w:firstLine="709"/>
        <w:jc w:val="both"/>
        <w:textAlignment w:val="baseline"/>
        <w:rPr>
          <w:color w:val="000000" w:themeColor="text1"/>
        </w:rPr>
      </w:pPr>
      <w:r w:rsidRPr="0011693B">
        <w:rPr>
          <w:color w:val="000000" w:themeColor="text1"/>
        </w:rPr>
        <w:t>где Рр — рентабельность рекламы, в %;</w:t>
      </w:r>
    </w:p>
    <w:p w14:paraId="3B2FD596" w14:textId="77777777" w:rsidR="002E7465" w:rsidRPr="0011693B" w:rsidRDefault="002E7465" w:rsidP="0011693B">
      <w:pPr>
        <w:ind w:firstLine="709"/>
        <w:jc w:val="both"/>
        <w:textAlignment w:val="baseline"/>
        <w:rPr>
          <w:color w:val="000000" w:themeColor="text1"/>
        </w:rPr>
      </w:pPr>
      <w:r w:rsidRPr="0011693B">
        <w:rPr>
          <w:color w:val="000000" w:themeColor="text1"/>
        </w:rPr>
        <w:t>Э — экономическая эффективность (прибыль, полученная от рекламы), руб.;</w:t>
      </w:r>
    </w:p>
    <w:p w14:paraId="3521ACF1" w14:textId="77777777" w:rsidR="002E7465" w:rsidRPr="0011693B" w:rsidRDefault="002E7465" w:rsidP="0011693B">
      <w:pPr>
        <w:ind w:firstLine="709"/>
        <w:jc w:val="both"/>
        <w:textAlignment w:val="baseline"/>
        <w:rPr>
          <w:color w:val="000000" w:themeColor="text1"/>
        </w:rPr>
      </w:pPr>
      <w:r w:rsidRPr="0011693B">
        <w:rPr>
          <w:color w:val="000000" w:themeColor="text1"/>
        </w:rPr>
        <w:t>3 — затраты на рекламу данного товара, руб.</w:t>
      </w:r>
    </w:p>
    <w:p w14:paraId="67F45E08" w14:textId="77777777" w:rsidR="002E7465" w:rsidRDefault="002E7465" w:rsidP="002E7465"/>
    <w:p w14:paraId="24C859DC" w14:textId="77777777" w:rsidR="002E7465" w:rsidRPr="000729DF" w:rsidRDefault="002E7465" w:rsidP="002E7465">
      <w:pPr>
        <w:rPr>
          <w:b/>
        </w:rPr>
      </w:pPr>
      <w:r w:rsidRPr="000729DF">
        <w:rPr>
          <w:b/>
        </w:rPr>
        <w:t xml:space="preserve">Практическое занятие № 2. </w:t>
      </w:r>
      <w:r w:rsidRPr="000729DF">
        <w:rPr>
          <w:b/>
          <w:bCs/>
          <w:lang w:val="en-US"/>
        </w:rPr>
        <w:t>PR</w:t>
      </w:r>
      <w:r w:rsidRPr="000729DF">
        <w:rPr>
          <w:b/>
          <w:bCs/>
        </w:rPr>
        <w:t xml:space="preserve"> компания фирмы и ее организация</w:t>
      </w:r>
      <w:r w:rsidRPr="000729DF">
        <w:rPr>
          <w:b/>
        </w:rPr>
        <w:t xml:space="preserve"> </w:t>
      </w:r>
    </w:p>
    <w:p w14:paraId="352C178D" w14:textId="77777777" w:rsidR="000729DF" w:rsidRPr="000729DF" w:rsidRDefault="000729DF" w:rsidP="000729DF">
      <w:pPr>
        <w:tabs>
          <w:tab w:val="left" w:pos="993"/>
        </w:tabs>
        <w:ind w:right="75" w:firstLine="709"/>
        <w:jc w:val="both"/>
        <w:rPr>
          <w:bCs/>
          <w:color w:val="000000" w:themeColor="text1"/>
        </w:rPr>
      </w:pPr>
      <w:r w:rsidRPr="000729DF">
        <w:rPr>
          <w:b/>
          <w:bCs/>
          <w:color w:val="000000" w:themeColor="text1"/>
        </w:rPr>
        <w:t xml:space="preserve">Цель практического занятия </w:t>
      </w:r>
      <w:r w:rsidRPr="000729DF">
        <w:rPr>
          <w:bCs/>
          <w:color w:val="000000" w:themeColor="text1"/>
        </w:rPr>
        <w:t xml:space="preserve">сформировать </w:t>
      </w:r>
      <w:r w:rsidRPr="000729DF">
        <w:rPr>
          <w:bCs/>
          <w:color w:val="000000" w:themeColor="text1"/>
          <w:lang w:val="en-US"/>
        </w:rPr>
        <w:t>PR</w:t>
      </w:r>
      <w:r w:rsidRPr="000729DF">
        <w:rPr>
          <w:bCs/>
          <w:color w:val="000000" w:themeColor="text1"/>
        </w:rPr>
        <w:t xml:space="preserve"> компанию предприятия (работа происходит в паре с соседом по парте)</w:t>
      </w:r>
    </w:p>
    <w:p w14:paraId="779052C3" w14:textId="77777777" w:rsidR="003149C2" w:rsidRPr="003149C2" w:rsidRDefault="003149C2" w:rsidP="000729DF">
      <w:pPr>
        <w:tabs>
          <w:tab w:val="left" w:pos="993"/>
        </w:tabs>
        <w:ind w:right="75" w:firstLine="709"/>
        <w:jc w:val="both"/>
        <w:rPr>
          <w:color w:val="000000" w:themeColor="text1"/>
        </w:rPr>
      </w:pPr>
      <w:r w:rsidRPr="000729DF">
        <w:rPr>
          <w:b/>
          <w:bCs/>
          <w:color w:val="000000" w:themeColor="text1"/>
        </w:rPr>
        <w:t>Задание:</w:t>
      </w:r>
      <w:r w:rsidRPr="003149C2">
        <w:rPr>
          <w:color w:val="000000" w:themeColor="text1"/>
        </w:rPr>
        <w:t xml:space="preserve"> разработайте PR-программу для выбранной Вами организации. Приступая к выполнению практического задания, необходимо изучить необходимый теоретический минимум, для чего </w:t>
      </w:r>
      <w:proofErr w:type="gramStart"/>
      <w:r w:rsidRPr="003149C2">
        <w:rPr>
          <w:color w:val="000000" w:themeColor="text1"/>
        </w:rPr>
        <w:t xml:space="preserve">ответить </w:t>
      </w:r>
      <w:r w:rsidR="000729DF">
        <w:rPr>
          <w:color w:val="000000" w:themeColor="text1"/>
        </w:rPr>
        <w:t xml:space="preserve"> письменно</w:t>
      </w:r>
      <w:proofErr w:type="gramEnd"/>
      <w:r w:rsidR="000729DF">
        <w:rPr>
          <w:color w:val="000000" w:themeColor="text1"/>
        </w:rPr>
        <w:t xml:space="preserve"> </w:t>
      </w:r>
      <w:r w:rsidRPr="003149C2">
        <w:rPr>
          <w:color w:val="000000" w:themeColor="text1"/>
        </w:rPr>
        <w:t>на следующие вопросы:</w:t>
      </w:r>
    </w:p>
    <w:p w14:paraId="76C3FB2C"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Основные термины и понятия в сфере паблик рилейшнз.</w:t>
      </w:r>
    </w:p>
    <w:p w14:paraId="5787BC65"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Классификация и основные направления услуг в области паблик рилейшнз.</w:t>
      </w:r>
    </w:p>
    <w:p w14:paraId="0D5360D0"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Цели и функции паблик рилейшнз.</w:t>
      </w:r>
    </w:p>
    <w:p w14:paraId="52B5B12D"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Связь PR с маркетингом и рекламой.</w:t>
      </w:r>
    </w:p>
    <w:p w14:paraId="1F5AEC3B"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Отличительные особенности PR в коммерческой и некоммерческой сферах.</w:t>
      </w:r>
    </w:p>
    <w:p w14:paraId="7E2567F3"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Четыре основных этапа цикличного процесса решения проблемы паблик рилейшнз, их содержание. Анализ, Планирование, Коммуникация, оценка (RACE).</w:t>
      </w:r>
    </w:p>
    <w:p w14:paraId="7C11D148" w14:textId="77777777" w:rsidR="003149C2" w:rsidRPr="003149C2" w:rsidRDefault="003149C2" w:rsidP="006E7101">
      <w:pPr>
        <w:numPr>
          <w:ilvl w:val="0"/>
          <w:numId w:val="5"/>
        </w:numPr>
        <w:tabs>
          <w:tab w:val="left" w:pos="993"/>
        </w:tabs>
        <w:ind w:left="0" w:firstLine="709"/>
        <w:jc w:val="both"/>
        <w:rPr>
          <w:color w:val="000000" w:themeColor="text1"/>
        </w:rPr>
      </w:pPr>
      <w:r w:rsidRPr="003149C2">
        <w:rPr>
          <w:color w:val="000000" w:themeColor="text1"/>
        </w:rPr>
        <w:t>Модели связей с общественностью, или типы коммуникационной политики:</w:t>
      </w:r>
    </w:p>
    <w:p w14:paraId="5296A8AC"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Работа с прессой /паблисити.</w:t>
      </w:r>
    </w:p>
    <w:p w14:paraId="78D1AF8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Общественная информация как тип односторонней коммуникации.</w:t>
      </w:r>
    </w:p>
    <w:p w14:paraId="1F473D6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Модель двусторонней асимметрии.</w:t>
      </w:r>
    </w:p>
    <w:p w14:paraId="0B0BB2B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Двусторонняя симметрия – современный подход к организации связей с общественностью.</w:t>
      </w:r>
    </w:p>
    <w:p w14:paraId="5AD3306D"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Место отделов по связям с общественностью в организационной структуре организации.</w:t>
      </w:r>
    </w:p>
    <w:p w14:paraId="72F5B6A9"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Разработка PR-программы.</w:t>
      </w:r>
    </w:p>
    <w:p w14:paraId="576D7544"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Правила определения проблемной ситуации, постановки целей и задач PR-программы.</w:t>
      </w:r>
    </w:p>
    <w:p w14:paraId="1D38A5EB"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Вклад PR в стратегическое управление организацией.</w:t>
      </w:r>
    </w:p>
    <w:p w14:paraId="2141F7A6"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Стратегии кризисной коммуникации.</w:t>
      </w:r>
    </w:p>
    <w:p w14:paraId="7AC65585"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Этапы управления кризисной ситуацией.</w:t>
      </w:r>
    </w:p>
    <w:p w14:paraId="25CBD4B1"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Наиболее распространенные методы оценки PR-деятельности.</w:t>
      </w:r>
    </w:p>
    <w:p w14:paraId="17AB4A11"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Медиапланирование как составляющая рекламной кампании.</w:t>
      </w:r>
    </w:p>
    <w:p w14:paraId="214537C2" w14:textId="77777777" w:rsidR="003149C2" w:rsidRPr="003149C2" w:rsidRDefault="003149C2" w:rsidP="006E7101">
      <w:pPr>
        <w:numPr>
          <w:ilvl w:val="0"/>
          <w:numId w:val="6"/>
        </w:numPr>
        <w:tabs>
          <w:tab w:val="left" w:pos="993"/>
        </w:tabs>
        <w:ind w:left="0" w:firstLine="709"/>
        <w:jc w:val="both"/>
        <w:rPr>
          <w:color w:val="000000" w:themeColor="text1"/>
        </w:rPr>
      </w:pPr>
      <w:r w:rsidRPr="003149C2">
        <w:rPr>
          <w:color w:val="000000" w:themeColor="text1"/>
        </w:rPr>
        <w:t>Сегментирование рынка и выбор целевой аудитории.</w:t>
      </w:r>
    </w:p>
    <w:p w14:paraId="7778CF30"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Понятие внутрикорпоративных связей с общественностью.</w:t>
      </w:r>
    </w:p>
    <w:p w14:paraId="70B149BD"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Общее и отличное в подходах управленцев по персоналу и PR-специалистов.</w:t>
      </w:r>
    </w:p>
    <w:p w14:paraId="5C66C7AD"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Внутрикорпоративная (организационная) культура. Понятие HR-бренда.</w:t>
      </w:r>
    </w:p>
    <w:p w14:paraId="6E0726F7"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Роль внутриорганизационных коммуникаций в функционировании компании.</w:t>
      </w:r>
    </w:p>
    <w:p w14:paraId="236EB9E2" w14:textId="77777777" w:rsidR="003149C2" w:rsidRPr="003149C2" w:rsidRDefault="003149C2" w:rsidP="006E7101">
      <w:pPr>
        <w:numPr>
          <w:ilvl w:val="0"/>
          <w:numId w:val="6"/>
        </w:numPr>
        <w:tabs>
          <w:tab w:val="left" w:pos="993"/>
          <w:tab w:val="left" w:pos="1134"/>
        </w:tabs>
        <w:ind w:left="0" w:firstLine="709"/>
        <w:jc w:val="both"/>
        <w:rPr>
          <w:color w:val="000000" w:themeColor="text1"/>
        </w:rPr>
      </w:pPr>
      <w:r w:rsidRPr="003149C2">
        <w:rPr>
          <w:color w:val="000000" w:themeColor="text1"/>
        </w:rPr>
        <w:t>Понятие рекламы. Виды рекламы.</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77"/>
        <w:gridCol w:w="4678"/>
      </w:tblGrid>
      <w:tr w:rsidR="000729DF" w:rsidRPr="003149C2" w14:paraId="11334FF7" w14:textId="77777777" w:rsidTr="003149C2">
        <w:trPr>
          <w:tblCellSpacing w:w="0" w:type="dxa"/>
        </w:trPr>
        <w:tc>
          <w:tcPr>
            <w:tcW w:w="2500" w:type="pct"/>
            <w:shd w:val="clear" w:color="auto" w:fill="FFFFFF"/>
            <w:vAlign w:val="center"/>
            <w:hideMark/>
          </w:tcPr>
          <w:p w14:paraId="69DDD928" w14:textId="77777777" w:rsidR="003149C2" w:rsidRPr="003149C2" w:rsidRDefault="003149C2" w:rsidP="000729DF">
            <w:pPr>
              <w:tabs>
                <w:tab w:val="left" w:pos="993"/>
              </w:tabs>
              <w:ind w:firstLine="709"/>
              <w:jc w:val="both"/>
              <w:rPr>
                <w:color w:val="000000" w:themeColor="text1"/>
              </w:rPr>
            </w:pPr>
            <w:r w:rsidRPr="003149C2">
              <w:rPr>
                <w:color w:val="000000" w:themeColor="text1"/>
              </w:rPr>
              <w:t> </w:t>
            </w:r>
          </w:p>
        </w:tc>
        <w:tc>
          <w:tcPr>
            <w:tcW w:w="2500" w:type="pct"/>
            <w:shd w:val="clear" w:color="auto" w:fill="FFFFFF"/>
            <w:vAlign w:val="center"/>
            <w:hideMark/>
          </w:tcPr>
          <w:p w14:paraId="7EE0CD5C" w14:textId="77777777" w:rsidR="003149C2" w:rsidRPr="003149C2" w:rsidRDefault="003149C2" w:rsidP="000729DF">
            <w:pPr>
              <w:tabs>
                <w:tab w:val="left" w:pos="993"/>
              </w:tabs>
              <w:ind w:firstLine="709"/>
              <w:jc w:val="both"/>
              <w:rPr>
                <w:color w:val="000000" w:themeColor="text1"/>
              </w:rPr>
            </w:pPr>
          </w:p>
        </w:tc>
      </w:tr>
    </w:tbl>
    <w:p w14:paraId="788F6ED9" w14:textId="77777777" w:rsidR="003149C2" w:rsidRPr="003149C2" w:rsidRDefault="003149C2" w:rsidP="000729DF">
      <w:pPr>
        <w:tabs>
          <w:tab w:val="left" w:pos="993"/>
        </w:tabs>
        <w:ind w:right="75" w:firstLine="709"/>
        <w:jc w:val="center"/>
        <w:rPr>
          <w:b/>
          <w:color w:val="000000" w:themeColor="text1"/>
        </w:rPr>
      </w:pPr>
      <w:r w:rsidRPr="003149C2">
        <w:rPr>
          <w:b/>
          <w:color w:val="000000" w:themeColor="text1"/>
        </w:rPr>
        <w:t>Ход выполнения практической работы.</w:t>
      </w:r>
    </w:p>
    <w:p w14:paraId="319C7CE9" w14:textId="77777777" w:rsidR="003149C2" w:rsidRPr="003149C2" w:rsidRDefault="003149C2" w:rsidP="006E7101">
      <w:pPr>
        <w:numPr>
          <w:ilvl w:val="0"/>
          <w:numId w:val="7"/>
        </w:numPr>
        <w:tabs>
          <w:tab w:val="left" w:pos="993"/>
        </w:tabs>
        <w:ind w:left="0" w:firstLine="709"/>
        <w:jc w:val="both"/>
        <w:rPr>
          <w:color w:val="000000" w:themeColor="text1"/>
        </w:rPr>
      </w:pPr>
      <w:r w:rsidRPr="003149C2">
        <w:rPr>
          <w:color w:val="000000" w:themeColor="text1"/>
        </w:rPr>
        <w:t>Определитесь с объектом – выберите организацию, для которой вы будете разрабатывать пиар-программу. Это должна быть организация, знакомая Вам в организационном и производственном плане. Предпочтительно выбрать орг</w:t>
      </w:r>
      <w:r w:rsidR="000729DF">
        <w:rPr>
          <w:color w:val="000000" w:themeColor="text1"/>
        </w:rPr>
        <w:t>анизацию, в которая занимается розничной торговлей</w:t>
      </w:r>
      <w:r w:rsidRPr="003149C2">
        <w:rPr>
          <w:color w:val="000000" w:themeColor="text1"/>
        </w:rPr>
        <w:t>. Опишите организацию по следующим критериям:</w:t>
      </w:r>
    </w:p>
    <w:p w14:paraId="5B70B6B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сфера деятельности,</w:t>
      </w:r>
    </w:p>
    <w:p w14:paraId="0E1E2336"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положение на «рынке»,</w:t>
      </w:r>
    </w:p>
    <w:p w14:paraId="35397FD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целевые аудитории организации,</w:t>
      </w:r>
    </w:p>
    <w:p w14:paraId="79EA6844"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организационная структура компании,</w:t>
      </w:r>
    </w:p>
    <w:p w14:paraId="30AF010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lastRenderedPageBreak/>
        <w:t xml:space="preserve">- наличие элементов корпоративной культуры (утвержденной миссии, стратегии, униформы, правил корпоративного поведения и </w:t>
      </w:r>
      <w:r w:rsidR="000729DF" w:rsidRPr="003149C2">
        <w:rPr>
          <w:color w:val="000000" w:themeColor="text1"/>
        </w:rPr>
        <w:t>т.п.</w:t>
      </w:r>
      <w:r w:rsidRPr="003149C2">
        <w:rPr>
          <w:color w:val="000000" w:themeColor="text1"/>
        </w:rPr>
        <w:t>),</w:t>
      </w:r>
    </w:p>
    <w:p w14:paraId="44C6201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xml:space="preserve">- коммуникационный аудит: информационная политика руководства компании, наличие разработанного сайта, открытость и публичность компании, формальные и неформальные коммуникации в компании и </w:t>
      </w:r>
      <w:r w:rsidR="000729DF" w:rsidRPr="003149C2">
        <w:rPr>
          <w:color w:val="000000" w:themeColor="text1"/>
        </w:rPr>
        <w:t>т.п.</w:t>
      </w:r>
    </w:p>
    <w:p w14:paraId="7FC8CF1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наличие структуры, выполняющей в компании функции PR (есть отдельная организационная структура (штатная единица), есть отдел PR (пресс-служба, например, в составе Департамента коммуникаций) в составе более крупного, функции PR выполняют сотрудники различных подразделений компании, функции PR не предусмотрены.</w:t>
      </w:r>
    </w:p>
    <w:p w14:paraId="55BD97EB" w14:textId="77777777" w:rsidR="003149C2" w:rsidRPr="003149C2" w:rsidRDefault="003149C2" w:rsidP="006E7101">
      <w:pPr>
        <w:numPr>
          <w:ilvl w:val="0"/>
          <w:numId w:val="8"/>
        </w:numPr>
        <w:tabs>
          <w:tab w:val="left" w:pos="993"/>
        </w:tabs>
        <w:ind w:left="0" w:firstLine="709"/>
        <w:jc w:val="both"/>
        <w:rPr>
          <w:color w:val="000000" w:themeColor="text1"/>
        </w:rPr>
      </w:pPr>
      <w:r w:rsidRPr="003149C2">
        <w:rPr>
          <w:color w:val="000000" w:themeColor="text1"/>
          <w:u w:val="single"/>
        </w:rPr>
        <w:t>Определитесь с целью (задачей) PR-программы.</w:t>
      </w:r>
    </w:p>
    <w:p w14:paraId="657A083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В связях с общественностью, как правило, ставится два типа задач: информационные и мотивационные. Пример информационных задач: воздействие сообщением, тщательное распространение сообщения, принятие сообщения. Обычно они формулируются так: повысить осведомленность потенциальных студентов о программах дистанционного обучения; повысить понимание студентами вуза перехода на двухуровневую систему подготовки бакалавр – магистр; просветить школьников и их родителей о ценности инженерного образования и миссии вуза в развитии инженерного образования и науки. Сложность состоит в разработке критериев для оценки достижения информационных задач.</w:t>
      </w:r>
    </w:p>
    <w:p w14:paraId="159AB4ED"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Мотивационные задачи формулируются в терминах влияния на поведение людей, изменения их установок. Эти задачи труднее достигнуть, но легче измерить, т.к. критерии оценки выражаются количественными показателями. Примеры таких задач: повысить конкурс на специальность «прикладная математика»; повысить посещаемость сайта вуза на 20%; повысить число слушателей курсов повышения квалификации до 2000 чел.</w:t>
      </w:r>
    </w:p>
    <w:p w14:paraId="6B1B9461"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Рекомендации по постановке задач:</w:t>
      </w:r>
    </w:p>
    <w:p w14:paraId="1C18347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1. Начните с трех вариантов движения к заданному результату: "увеличить", "уменьшить" и "сохранить".</w:t>
      </w:r>
    </w:p>
    <w:p w14:paraId="67A284F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2. Укажите результат, которого необходимо достичь. Здесь также существует три возможные категории того, что должно сохраняться или изменяться: в чем люди должны отдавать себе отчет, что знать, понимать (результаты осведомленности); в чем убеждены (результаты установок (к восприятию информации)) и что делать (результаты поведения). Каждая задача подробно определяет единственный конкретный результат.</w:t>
      </w:r>
    </w:p>
    <w:p w14:paraId="60D2C9BF"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3. Установите в измеряемых величинах значение изменения или уровень, который необходимо поддерживать. Задание количественных показателей обеспечит критерий (оценку) успешного и проверяемого результата.</w:t>
      </w:r>
    </w:p>
    <w:p w14:paraId="1192871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4. Определите целевую дату, к которой должен быть получен конкретный результат.</w:t>
      </w:r>
    </w:p>
    <w:p w14:paraId="3D54797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Если в вашей организации еще не сформирован отдел по связям с общественностью, то целью программы может быть формирование такого отдела, разработка его организационной структуры, нормативного обеспечения, основных направлений деятельности.</w:t>
      </w:r>
    </w:p>
    <w:p w14:paraId="6CC5498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Для определения в общих чертах и согласования долгосрочных целей можно использовать данную методику, состоящую в поиске ответов на следующие вопросы:</w:t>
      </w:r>
    </w:p>
    <w:p w14:paraId="67A1FAA8"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общественные группы имеют значение для компании?</w:t>
      </w:r>
    </w:p>
    <w:p w14:paraId="4C19F7B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Каковы отношения этих индивидуумов и групп?</w:t>
      </w:r>
    </w:p>
    <w:p w14:paraId="1B41FF6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 мы контактируем с ними в настоящий момент?</w:t>
      </w:r>
    </w:p>
    <w:p w14:paraId="4DEFE1E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есть средства для координации действенных усилий по коммуникациям?</w:t>
      </w:r>
    </w:p>
    <w:p w14:paraId="06BAC38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Кто ответственен за каждый канал коммуникации?</w:t>
      </w:r>
    </w:p>
    <w:p w14:paraId="45EAB1C8"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Какой директор, руководство и другие определяющие политику компании лица хотят представить компанию перед ее аудиториями? Какой образ (имидж) компании они желают создать?</w:t>
      </w:r>
    </w:p>
    <w:p w14:paraId="57B32CE8"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В чем мы видим сущность компании через два, три и более лет?</w:t>
      </w:r>
    </w:p>
    <w:p w14:paraId="0FCEA5AA"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lastRenderedPageBreak/>
        <w:t>• Какие вопросы можно разработать для воздействия на наше направление или нашу политику коммуникаций?</w:t>
      </w:r>
    </w:p>
    <w:p w14:paraId="05B6150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Имеем ли мы утвержденную политику (стратегию) компании, с которой можно будет сопоставлять каждое направление коммуникативной деятельности?</w:t>
      </w:r>
    </w:p>
    <w:p w14:paraId="3551256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Может ли она быть представлена путем, который ясно выделяет нашу компанию, и как мы хотим представить самих себя?</w:t>
      </w:r>
    </w:p>
    <w:p w14:paraId="0513B570" w14:textId="77777777" w:rsidR="003149C2" w:rsidRPr="003149C2" w:rsidRDefault="003149C2" w:rsidP="0095013F">
      <w:pPr>
        <w:tabs>
          <w:tab w:val="left" w:pos="993"/>
        </w:tabs>
        <w:ind w:right="75" w:firstLine="709"/>
        <w:jc w:val="both"/>
        <w:rPr>
          <w:color w:val="000000" w:themeColor="text1"/>
        </w:rPr>
      </w:pPr>
      <w:r w:rsidRPr="003149C2">
        <w:rPr>
          <w:color w:val="000000" w:themeColor="text1"/>
        </w:rPr>
        <w:t> </w:t>
      </w:r>
      <w:r w:rsidR="0095013F">
        <w:rPr>
          <w:color w:val="000000" w:themeColor="text1"/>
        </w:rPr>
        <w:t>2. Р</w:t>
      </w:r>
      <w:r w:rsidRPr="003149C2">
        <w:rPr>
          <w:color w:val="000000" w:themeColor="text1"/>
          <w:u w:val="single"/>
        </w:rPr>
        <w:t>азработайте PR-программу.</w:t>
      </w:r>
    </w:p>
    <w:p w14:paraId="602429D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Программа – это документ, регламентирующий, что должно быть сделано и как этого достичь. Программа может уместиться и на 2 страницах, а может содержать до 100 печатных листов. В любом случае она должна включать следующие элементы:</w:t>
      </w:r>
    </w:p>
    <w:p w14:paraId="6665A74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описание проблемной ситуации;</w:t>
      </w:r>
    </w:p>
    <w:p w14:paraId="64CFDD0F"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постановка цели и задач;</w:t>
      </w:r>
    </w:p>
    <w:p w14:paraId="1560691C"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определение целевых аудиторий;</w:t>
      </w:r>
    </w:p>
    <w:p w14:paraId="2EAD16CA"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разработка стратегии;</w:t>
      </w:r>
    </w:p>
    <w:p w14:paraId="414FFF0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тактика;</w:t>
      </w:r>
    </w:p>
    <w:p w14:paraId="34F7798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календарь;</w:t>
      </w:r>
    </w:p>
    <w:p w14:paraId="14FCE1B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бюджет;</w:t>
      </w:r>
    </w:p>
    <w:p w14:paraId="446B140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разработка критериев оценки результатов.</w:t>
      </w:r>
    </w:p>
    <w:p w14:paraId="5AEB0F87"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Ситуация – это описание проблемы, в следствие которой необходимо вмешательство специалистов по связям с общественностью. Как правило ситуации: необходимость программы «лечения для организации, чтобы преодолеть проблему или негативно влияющую ситуацию; одноразовый проект: организация хочет подкрепить существующее положение, чтобы сохранить репутацию и поддержку общественности.</w:t>
      </w:r>
    </w:p>
    <w:p w14:paraId="06BF8B7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В задачах представлены специальные знания, мнения и модели поведения, которых необходимо достичь в каждой целевой группе общественности (что часто называют "ключевыми результатами"). Для оценки результатов используют измеримые показатели, которых необходимо достичь к определенной дате. На практике постановка задач реализует следующие цели.</w:t>
      </w:r>
    </w:p>
    <w:p w14:paraId="7D56B49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1. Определение акцента и направления стратегии и тактики по выполнению программы.</w:t>
      </w:r>
    </w:p>
    <w:p w14:paraId="0259F21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2. Обеспечение руководства и мотивации для людей, выполняющих программу.</w:t>
      </w:r>
    </w:p>
    <w:p w14:paraId="4FA87CD2"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3. Определение критериев для успешного мониторинга и понесенных затрат.</w:t>
      </w:r>
    </w:p>
    <w:p w14:paraId="0DC96DC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Поставить краткосрочные цели на основе имеющихся долгосрочных помогут ответы на следующие вопросы:</w:t>
      </w:r>
    </w:p>
    <w:p w14:paraId="0385C5A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Можем ли мы перечислить все важные аудитории (целевые группы)?</w:t>
      </w:r>
    </w:p>
    <w:p w14:paraId="3DFBBD3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 мы можем ранжировать их по приоритету, например, пропорционально доле бюджета, расходуемого на каждую группу?</w:t>
      </w:r>
    </w:p>
    <w:p w14:paraId="7D97510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Знаем ли мы положение каждой группы?</w:t>
      </w:r>
    </w:p>
    <w:p w14:paraId="310D710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Располагаем ли мы результатами исследований или нам необходимо провести соответствующее исследование отношений с каждой группой?</w:t>
      </w:r>
    </w:p>
    <w:p w14:paraId="6BB53B5B"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Может ли подобное исследование быть проведено в рамках существующих ресурсов или нам необходима профессиональная помощь?</w:t>
      </w:r>
    </w:p>
    <w:p w14:paraId="22B305E6"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Можем ли мы разработать цели по связям с общественностью, чтобы поддержать согласованные торговые, маркетинговые, кадровые, финансовые и другие цели?</w:t>
      </w:r>
    </w:p>
    <w:p w14:paraId="48F61B80"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Какие количественные критерии дают нам возможность оценить выполнение программы?</w:t>
      </w:r>
    </w:p>
    <w:p w14:paraId="2489DA43"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Через какой интервал времени мы будем оценивать выполнение программы?</w:t>
      </w:r>
    </w:p>
    <w:p w14:paraId="5787113C"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Можем ли мы связать любое улучшение с издержками достижения этого или с выгодой для вуза?</w:t>
      </w:r>
    </w:p>
    <w:p w14:paraId="73ACFCEA"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Задачи подробно описывают ключевые результаты, которых необходимо достичь в каждой общественной группе для реализации намеченной программой цели. Фактические задачи выполняют следующие функции.</w:t>
      </w:r>
    </w:p>
    <w:p w14:paraId="4E6FA035"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lastRenderedPageBreak/>
        <w:t>1. Задают направление тем, кто разрабатывает программы стратегии и тактики.</w:t>
      </w:r>
    </w:p>
    <w:p w14:paraId="2B61ED31"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2. Обеспечивают руководство и движущую силу для тех, кто будет выполнять программу.</w:t>
      </w:r>
    </w:p>
    <w:p w14:paraId="66D545C4"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3. Подробно излагают критерии для контроля и оценки программы.</w:t>
      </w:r>
    </w:p>
    <w:p w14:paraId="1EE26FA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задачи для каждой общественной группы конкретизируют желательные результаты, а также последовательность выполнения программы, сроки и масштаб действий, необходимых для достижения программной цели</w:t>
      </w:r>
    </w:p>
    <w:p w14:paraId="6FE258B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xml:space="preserve">Поставленные задачи должны решать проблему (из пункта «ситуация»), но формулироваться в терминах достижения результата. Задачи должны быть реалистичными и </w:t>
      </w:r>
      <w:proofErr w:type="gramStart"/>
      <w:r w:rsidRPr="003149C2">
        <w:rPr>
          <w:color w:val="000000" w:themeColor="text1"/>
        </w:rPr>
        <w:t>достижимыми</w:t>
      </w:r>
      <w:proofErr w:type="gramEnd"/>
      <w:r w:rsidRPr="003149C2">
        <w:rPr>
          <w:color w:val="000000" w:themeColor="text1"/>
        </w:rPr>
        <w:t xml:space="preserve"> и измеряемыми в ясных, четких понятиях.</w:t>
      </w:r>
    </w:p>
    <w:p w14:paraId="5973739F"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Например, проблема (ситуация) – начало подготовки специалистов по новому направлению (MBA). Неправильно поставленная задача – разрекламировать новую программу подготовки вуза. Правильная – сформировать у потенциальных студентов знание о новом направлении подготовки. Методы - брошюры, пресс-релизы, участие в образовательных ярмарках, акции и стенды на Днях открытых дверей, размещение рекламы и др. (Количество пресс-релизов, вышедших новостей в СМИ и т.п. будут также и критериями оценки).</w:t>
      </w:r>
    </w:p>
    <w:p w14:paraId="3D278BAE"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В календаре программы указывается нужная последовательность действий, даты начала и завершения определенных направлений деятельности (например, компании по информационному сопровождению приема в вуз), благоприятное время начала и завершения программы.</w:t>
      </w:r>
    </w:p>
    <w:p w14:paraId="312661C9"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Бюджет – это стоимость программы. Бюджет рассчитывается или исходя из стоимости труда работников и предполагаемых затрат, или исходя из объема выделенных пиар-отделу средств.</w:t>
      </w:r>
    </w:p>
    <w:p w14:paraId="2882321D" w14:textId="77777777" w:rsidR="003149C2" w:rsidRPr="003149C2" w:rsidRDefault="003149C2" w:rsidP="000729DF">
      <w:pPr>
        <w:tabs>
          <w:tab w:val="left" w:pos="993"/>
        </w:tabs>
        <w:ind w:right="75" w:firstLine="709"/>
        <w:jc w:val="both"/>
        <w:rPr>
          <w:color w:val="000000" w:themeColor="text1"/>
        </w:rPr>
      </w:pPr>
      <w:r w:rsidRPr="003149C2">
        <w:rPr>
          <w:color w:val="000000" w:themeColor="text1"/>
        </w:rPr>
        <w:t> </w:t>
      </w:r>
    </w:p>
    <w:p w14:paraId="25C95110" w14:textId="77777777" w:rsidR="0095013F" w:rsidRPr="003B76D8" w:rsidRDefault="002E7465" w:rsidP="002E7465">
      <w:pPr>
        <w:rPr>
          <w:b/>
        </w:rPr>
      </w:pPr>
      <w:r w:rsidRPr="003B76D8">
        <w:rPr>
          <w:b/>
        </w:rPr>
        <w:t xml:space="preserve">Практическое занятие № 3 Диджитал - технология и </w:t>
      </w:r>
      <w:proofErr w:type="gramStart"/>
      <w:r w:rsidRPr="003B76D8">
        <w:rPr>
          <w:b/>
        </w:rPr>
        <w:t>интернет коммуникации</w:t>
      </w:r>
      <w:proofErr w:type="gramEnd"/>
      <w:r w:rsidRPr="003B76D8">
        <w:rPr>
          <w:b/>
        </w:rPr>
        <w:t xml:space="preserve"> в торговле </w:t>
      </w:r>
    </w:p>
    <w:p w14:paraId="37379413" w14:textId="77777777" w:rsidR="00821687" w:rsidRDefault="00821687" w:rsidP="002E7465"/>
    <w:p w14:paraId="6A387EC2" w14:textId="77777777" w:rsidR="0095013F" w:rsidRDefault="00821687" w:rsidP="003B76D8">
      <w:pPr>
        <w:ind w:firstLine="709"/>
        <w:jc w:val="both"/>
      </w:pPr>
      <w:r>
        <w:t xml:space="preserve">Целью практического занятия является </w:t>
      </w:r>
      <w:r w:rsidR="00B529BF">
        <w:t>изучение,</w:t>
      </w:r>
      <w:r>
        <w:t xml:space="preserve"> </w:t>
      </w:r>
      <w:r w:rsidR="00B529BF">
        <w:t>и разработка программы</w:t>
      </w:r>
      <w:r w:rsidR="003B76D8">
        <w:t xml:space="preserve"> на </w:t>
      </w:r>
      <w:r w:rsidR="00B529BF">
        <w:t>тему «</w:t>
      </w:r>
      <w:r w:rsidRPr="00655AB1">
        <w:t>Digital-маркетинг и продвиже</w:t>
      </w:r>
      <w:r w:rsidR="003B76D8">
        <w:t xml:space="preserve">ние в социальных медиа» и формирование у студентов </w:t>
      </w:r>
      <w:r w:rsidRPr="00655AB1">
        <w:t>готовности планировать и реализовывать маркетинговую деятельность в информационно-коммуникационной сети Интернет</w:t>
      </w:r>
      <w:r w:rsidR="003B76D8">
        <w:t>.</w:t>
      </w:r>
    </w:p>
    <w:p w14:paraId="1463BADC" w14:textId="77777777" w:rsidR="003B76D8" w:rsidRPr="00655AB1" w:rsidRDefault="003B76D8" w:rsidP="003B76D8">
      <w:pPr>
        <w:ind w:firstLine="709"/>
        <w:jc w:val="both"/>
        <w:rPr>
          <w:rFonts w:eastAsia="Calibri"/>
        </w:rPr>
      </w:pPr>
      <w:r w:rsidRPr="00655AB1">
        <w:t>Выберите компанию,</w:t>
      </w:r>
      <w:r>
        <w:t xml:space="preserve"> </w:t>
      </w:r>
      <w:r w:rsidRPr="00655AB1">
        <w:t>активно работающую в интернет, проанализируйте текущую стратегию диджитал-продвижения и разработайте рекомендации по ее совершенствованию. Рекомендуется использовать представленную ниже структуру:</w:t>
      </w:r>
    </w:p>
    <w:p w14:paraId="5104505B" w14:textId="77777777" w:rsidR="003B76D8" w:rsidRPr="00655AB1" w:rsidRDefault="003B76D8" w:rsidP="006E7101">
      <w:pPr>
        <w:numPr>
          <w:ilvl w:val="0"/>
          <w:numId w:val="9"/>
        </w:numPr>
        <w:tabs>
          <w:tab w:val="left" w:pos="980"/>
        </w:tabs>
        <w:ind w:firstLine="709"/>
        <w:jc w:val="both"/>
      </w:pPr>
      <w:r w:rsidRPr="00655AB1">
        <w:t>Текущее положение компании в диджитал среде:</w:t>
      </w:r>
    </w:p>
    <w:p w14:paraId="2D8B8302" w14:textId="77777777" w:rsidR="003B76D8" w:rsidRPr="00655AB1" w:rsidRDefault="003B76D8" w:rsidP="00B529BF">
      <w:pPr>
        <w:numPr>
          <w:ilvl w:val="1"/>
          <w:numId w:val="9"/>
        </w:numPr>
        <w:tabs>
          <w:tab w:val="left" w:pos="993"/>
          <w:tab w:val="left" w:pos="1260"/>
        </w:tabs>
        <w:ind w:firstLine="709"/>
        <w:jc w:val="both"/>
      </w:pPr>
      <w:r w:rsidRPr="00655AB1">
        <w:t>Профиль клиента;</w:t>
      </w:r>
    </w:p>
    <w:p w14:paraId="5C2DB64C" w14:textId="77777777" w:rsidR="003B76D8" w:rsidRPr="00655AB1" w:rsidRDefault="003B76D8" w:rsidP="00B529BF">
      <w:pPr>
        <w:numPr>
          <w:ilvl w:val="1"/>
          <w:numId w:val="9"/>
        </w:numPr>
        <w:tabs>
          <w:tab w:val="left" w:pos="993"/>
          <w:tab w:val="left" w:pos="1260"/>
        </w:tabs>
        <w:ind w:firstLine="709"/>
        <w:jc w:val="both"/>
      </w:pPr>
      <w:r w:rsidRPr="00655AB1">
        <w:t>Конкуренты (бенчмаркинг основных каналов присутствия и продвижения);</w:t>
      </w:r>
    </w:p>
    <w:p w14:paraId="60B761E4" w14:textId="77777777" w:rsidR="003B76D8" w:rsidRPr="00655AB1" w:rsidRDefault="003B76D8" w:rsidP="00B529BF">
      <w:pPr>
        <w:numPr>
          <w:ilvl w:val="1"/>
          <w:numId w:val="9"/>
        </w:numPr>
        <w:tabs>
          <w:tab w:val="left" w:pos="993"/>
          <w:tab w:val="left" w:pos="1260"/>
        </w:tabs>
        <w:ind w:firstLine="709"/>
        <w:jc w:val="both"/>
      </w:pPr>
      <w:r w:rsidRPr="00655AB1">
        <w:t>Сильные / слабые стороны компании;</w:t>
      </w:r>
    </w:p>
    <w:p w14:paraId="76335153" w14:textId="77777777" w:rsidR="003B76D8" w:rsidRPr="00655AB1" w:rsidRDefault="003B76D8" w:rsidP="00B529BF">
      <w:pPr>
        <w:numPr>
          <w:ilvl w:val="1"/>
          <w:numId w:val="9"/>
        </w:numPr>
        <w:tabs>
          <w:tab w:val="left" w:pos="993"/>
          <w:tab w:val="left" w:pos="1260"/>
        </w:tabs>
        <w:ind w:firstLine="709"/>
        <w:jc w:val="both"/>
      </w:pPr>
      <w:r w:rsidRPr="00655AB1">
        <w:t>Будущие тренды развития отрасли, которым должна соответствовать компания.</w:t>
      </w:r>
    </w:p>
    <w:p w14:paraId="29C3D3C4" w14:textId="77777777" w:rsidR="003B76D8" w:rsidRPr="00655AB1" w:rsidRDefault="003B76D8" w:rsidP="006E7101">
      <w:pPr>
        <w:numPr>
          <w:ilvl w:val="0"/>
          <w:numId w:val="9"/>
        </w:numPr>
        <w:tabs>
          <w:tab w:val="left" w:pos="980"/>
        </w:tabs>
        <w:ind w:firstLine="709"/>
        <w:jc w:val="both"/>
      </w:pPr>
      <w:r w:rsidRPr="00655AB1">
        <w:t>Цель (как вы рекомендуете изменить текущую стратегию продвижения)</w:t>
      </w:r>
    </w:p>
    <w:p w14:paraId="589FCE5C" w14:textId="77777777" w:rsidR="003B76D8" w:rsidRPr="00655AB1" w:rsidRDefault="003B76D8" w:rsidP="00B529BF">
      <w:pPr>
        <w:numPr>
          <w:ilvl w:val="1"/>
          <w:numId w:val="9"/>
        </w:numPr>
        <w:tabs>
          <w:tab w:val="left" w:pos="993"/>
          <w:tab w:val="left" w:pos="1260"/>
        </w:tabs>
        <w:ind w:firstLine="709"/>
        <w:jc w:val="both"/>
        <w:rPr>
          <w:lang w:val="en-US"/>
        </w:rPr>
      </w:pPr>
      <w:r w:rsidRPr="00655AB1">
        <w:t xml:space="preserve">Выберите одну из 4 целей и опишите ее, с помощью </w:t>
      </w:r>
      <w:r w:rsidRPr="00655AB1">
        <w:rPr>
          <w:lang w:val="en-US"/>
        </w:rPr>
        <w:t xml:space="preserve">5S </w:t>
      </w:r>
      <w:r w:rsidRPr="00655AB1">
        <w:t>анализа</w:t>
      </w:r>
      <w:r w:rsidRPr="00655AB1">
        <w:rPr>
          <w:lang w:val="en-US"/>
        </w:rPr>
        <w:t>: sell, serve, sizzle, speak, save;</w:t>
      </w:r>
    </w:p>
    <w:p w14:paraId="05BC7631" w14:textId="77777777" w:rsidR="003B76D8" w:rsidRPr="00655AB1" w:rsidRDefault="003B76D8" w:rsidP="00B529BF">
      <w:pPr>
        <w:numPr>
          <w:ilvl w:val="1"/>
          <w:numId w:val="9"/>
        </w:numPr>
        <w:tabs>
          <w:tab w:val="left" w:pos="993"/>
          <w:tab w:val="left" w:pos="1260"/>
        </w:tabs>
        <w:ind w:firstLine="709"/>
        <w:jc w:val="both"/>
      </w:pPr>
      <w:r w:rsidRPr="00655AB1">
        <w:t>Обозначьте задачи, которые необходимо решить для достижения этой цели.</w:t>
      </w:r>
    </w:p>
    <w:p w14:paraId="2A0EF651" w14:textId="77777777" w:rsidR="003B76D8" w:rsidRPr="00655AB1" w:rsidRDefault="003B76D8" w:rsidP="006E7101">
      <w:pPr>
        <w:numPr>
          <w:ilvl w:val="0"/>
          <w:numId w:val="9"/>
        </w:numPr>
        <w:tabs>
          <w:tab w:val="left" w:pos="980"/>
        </w:tabs>
        <w:ind w:firstLine="709"/>
        <w:jc w:val="both"/>
      </w:pPr>
      <w:r w:rsidRPr="00655AB1">
        <w:t>Стратегия диджитал-продвижения</w:t>
      </w:r>
    </w:p>
    <w:p w14:paraId="1B0C43F7" w14:textId="77777777" w:rsidR="003B76D8" w:rsidRPr="00655AB1" w:rsidRDefault="003B76D8" w:rsidP="00B529BF">
      <w:pPr>
        <w:numPr>
          <w:ilvl w:val="1"/>
          <w:numId w:val="9"/>
        </w:numPr>
        <w:tabs>
          <w:tab w:val="left" w:pos="851"/>
          <w:tab w:val="left" w:pos="1260"/>
        </w:tabs>
        <w:ind w:firstLine="709"/>
        <w:jc w:val="both"/>
      </w:pPr>
      <w:r w:rsidRPr="00655AB1">
        <w:t>Позиционирование, УТП;</w:t>
      </w:r>
    </w:p>
    <w:p w14:paraId="40981998" w14:textId="77777777" w:rsidR="003B76D8" w:rsidRPr="00655AB1" w:rsidRDefault="003B76D8" w:rsidP="00B529BF">
      <w:pPr>
        <w:numPr>
          <w:ilvl w:val="1"/>
          <w:numId w:val="9"/>
        </w:numPr>
        <w:tabs>
          <w:tab w:val="left" w:pos="851"/>
          <w:tab w:val="left" w:pos="1260"/>
        </w:tabs>
        <w:ind w:firstLine="709"/>
        <w:jc w:val="both"/>
      </w:pPr>
      <w:r w:rsidRPr="00655AB1">
        <w:t>Сформулируйте диджитал-стратегию на бизнес-уровне и операционном уровне.</w:t>
      </w:r>
    </w:p>
    <w:p w14:paraId="261AC545" w14:textId="77777777" w:rsidR="003B76D8" w:rsidRPr="00655AB1" w:rsidRDefault="003B76D8" w:rsidP="006E7101">
      <w:pPr>
        <w:numPr>
          <w:ilvl w:val="0"/>
          <w:numId w:val="9"/>
        </w:numPr>
        <w:tabs>
          <w:tab w:val="left" w:pos="980"/>
        </w:tabs>
        <w:ind w:firstLine="709"/>
        <w:jc w:val="both"/>
      </w:pPr>
      <w:r w:rsidRPr="00655AB1">
        <w:t>Тактический план</w:t>
      </w:r>
    </w:p>
    <w:p w14:paraId="6C0EB4DE" w14:textId="77777777" w:rsidR="003B76D8" w:rsidRPr="00655AB1" w:rsidRDefault="003B76D8" w:rsidP="00B529BF">
      <w:pPr>
        <w:numPr>
          <w:ilvl w:val="1"/>
          <w:numId w:val="9"/>
        </w:numPr>
        <w:tabs>
          <w:tab w:val="left" w:pos="993"/>
          <w:tab w:val="left" w:pos="1260"/>
        </w:tabs>
        <w:ind w:firstLine="709"/>
        <w:jc w:val="both"/>
      </w:pPr>
      <w:r w:rsidRPr="00655AB1">
        <w:t>Диджитал маркетинг-микс;</w:t>
      </w:r>
    </w:p>
    <w:p w14:paraId="0B3D8976" w14:textId="77777777" w:rsidR="003B76D8" w:rsidRPr="00655AB1" w:rsidRDefault="003B76D8" w:rsidP="00B529BF">
      <w:pPr>
        <w:numPr>
          <w:ilvl w:val="1"/>
          <w:numId w:val="10"/>
        </w:numPr>
        <w:tabs>
          <w:tab w:val="left" w:pos="993"/>
          <w:tab w:val="left" w:pos="1260"/>
        </w:tabs>
        <w:ind w:firstLine="709"/>
        <w:jc w:val="both"/>
      </w:pPr>
      <w:r w:rsidRPr="00655AB1">
        <w:t>Тактическая матрица;</w:t>
      </w:r>
    </w:p>
    <w:p w14:paraId="52CF1B0E" w14:textId="77777777" w:rsidR="003B76D8" w:rsidRPr="00655AB1" w:rsidRDefault="003B76D8" w:rsidP="00B529BF">
      <w:pPr>
        <w:numPr>
          <w:ilvl w:val="1"/>
          <w:numId w:val="10"/>
        </w:numPr>
        <w:tabs>
          <w:tab w:val="left" w:pos="993"/>
          <w:tab w:val="left" w:pos="1260"/>
        </w:tabs>
        <w:ind w:firstLine="709"/>
        <w:jc w:val="both"/>
      </w:pPr>
      <w:r w:rsidRPr="00655AB1">
        <w:t>Каналы диджитал-продвижения;</w:t>
      </w:r>
    </w:p>
    <w:p w14:paraId="6E4DC1D9" w14:textId="77777777" w:rsidR="003B76D8" w:rsidRPr="00655AB1" w:rsidRDefault="003B76D8" w:rsidP="00B529BF">
      <w:pPr>
        <w:numPr>
          <w:ilvl w:val="1"/>
          <w:numId w:val="10"/>
        </w:numPr>
        <w:tabs>
          <w:tab w:val="left" w:pos="993"/>
          <w:tab w:val="left" w:pos="1260"/>
        </w:tabs>
        <w:ind w:firstLine="709"/>
        <w:jc w:val="both"/>
        <w:rPr>
          <w:lang w:val="en-US"/>
        </w:rPr>
      </w:pPr>
      <w:r w:rsidRPr="00655AB1">
        <w:rPr>
          <w:lang w:val="en-US"/>
        </w:rPr>
        <w:t>SEO, website, SMM, E-mail, Mobile, programmatic, etc;</w:t>
      </w:r>
    </w:p>
    <w:p w14:paraId="381292E6" w14:textId="77777777" w:rsidR="003B76D8" w:rsidRPr="00655AB1" w:rsidRDefault="003B76D8" w:rsidP="00B529BF">
      <w:pPr>
        <w:numPr>
          <w:ilvl w:val="1"/>
          <w:numId w:val="10"/>
        </w:numPr>
        <w:tabs>
          <w:tab w:val="left" w:pos="993"/>
          <w:tab w:val="left" w:pos="1260"/>
        </w:tabs>
        <w:ind w:firstLine="709"/>
        <w:jc w:val="both"/>
      </w:pPr>
      <w:r w:rsidRPr="00655AB1">
        <w:lastRenderedPageBreak/>
        <w:t>Ресурсы (люди, деньги, время).</w:t>
      </w:r>
    </w:p>
    <w:p w14:paraId="3B9A5F24" w14:textId="77777777" w:rsidR="003B76D8" w:rsidRPr="00655AB1" w:rsidRDefault="003B76D8" w:rsidP="006E7101">
      <w:pPr>
        <w:numPr>
          <w:ilvl w:val="0"/>
          <w:numId w:val="10"/>
        </w:numPr>
        <w:tabs>
          <w:tab w:val="left" w:pos="980"/>
        </w:tabs>
        <w:ind w:firstLine="709"/>
        <w:jc w:val="both"/>
      </w:pPr>
      <w:r w:rsidRPr="00655AB1">
        <w:t>Действия</w:t>
      </w:r>
    </w:p>
    <w:p w14:paraId="2C40BCE6" w14:textId="77777777" w:rsidR="003B76D8" w:rsidRPr="00655AB1" w:rsidRDefault="003B76D8" w:rsidP="00B529BF">
      <w:pPr>
        <w:numPr>
          <w:ilvl w:val="1"/>
          <w:numId w:val="10"/>
        </w:numPr>
        <w:tabs>
          <w:tab w:val="left" w:pos="851"/>
        </w:tabs>
        <w:ind w:firstLine="709"/>
        <w:jc w:val="both"/>
      </w:pPr>
      <w:r w:rsidRPr="00655AB1">
        <w:t>Диаграмма Ганта по запланированным активностям;</w:t>
      </w:r>
    </w:p>
    <w:p w14:paraId="4A9B8EB5" w14:textId="77777777" w:rsidR="003B76D8" w:rsidRPr="00655AB1" w:rsidRDefault="003B76D8" w:rsidP="00B529BF">
      <w:pPr>
        <w:numPr>
          <w:ilvl w:val="1"/>
          <w:numId w:val="10"/>
        </w:numPr>
        <w:tabs>
          <w:tab w:val="left" w:pos="851"/>
        </w:tabs>
        <w:ind w:firstLine="709"/>
        <w:jc w:val="both"/>
      </w:pPr>
      <w:r w:rsidRPr="00655AB1">
        <w:t>Медиаплан;</w:t>
      </w:r>
    </w:p>
    <w:p w14:paraId="4CBE96B6" w14:textId="77777777" w:rsidR="003B76D8" w:rsidRPr="00655AB1" w:rsidRDefault="003B76D8" w:rsidP="00B529BF">
      <w:pPr>
        <w:numPr>
          <w:ilvl w:val="1"/>
          <w:numId w:val="10"/>
        </w:numPr>
        <w:tabs>
          <w:tab w:val="left" w:pos="851"/>
        </w:tabs>
        <w:ind w:firstLine="709"/>
        <w:jc w:val="both"/>
      </w:pPr>
      <w:r w:rsidRPr="00655AB1">
        <w:t>KPI;</w:t>
      </w:r>
    </w:p>
    <w:p w14:paraId="46A89F9B" w14:textId="77777777" w:rsidR="003B76D8" w:rsidRPr="00655AB1" w:rsidRDefault="003B76D8" w:rsidP="00B529BF">
      <w:pPr>
        <w:numPr>
          <w:ilvl w:val="1"/>
          <w:numId w:val="10"/>
        </w:numPr>
        <w:tabs>
          <w:tab w:val="left" w:pos="851"/>
        </w:tabs>
        <w:ind w:firstLine="709"/>
        <w:jc w:val="both"/>
        <w:rPr>
          <w:rFonts w:eastAsia="Calibri"/>
        </w:rPr>
      </w:pPr>
      <w:r w:rsidRPr="00655AB1">
        <w:t>Анализ рисков;</w:t>
      </w:r>
    </w:p>
    <w:p w14:paraId="4DFFCED4" w14:textId="77777777" w:rsidR="003B76D8" w:rsidRPr="00655AB1" w:rsidRDefault="003B76D8" w:rsidP="00B529BF">
      <w:pPr>
        <w:numPr>
          <w:ilvl w:val="1"/>
          <w:numId w:val="10"/>
        </w:numPr>
        <w:tabs>
          <w:tab w:val="left" w:pos="851"/>
        </w:tabs>
        <w:ind w:firstLine="709"/>
        <w:jc w:val="both"/>
        <w:rPr>
          <w:rFonts w:eastAsia="Calibri"/>
        </w:rPr>
      </w:pPr>
      <w:r w:rsidRPr="00655AB1">
        <w:t>Выводы.</w:t>
      </w:r>
    </w:p>
    <w:p w14:paraId="69AE8CD4" w14:textId="77777777" w:rsidR="003B76D8" w:rsidRPr="00655AB1" w:rsidRDefault="003B76D8" w:rsidP="003B76D8">
      <w:pPr>
        <w:ind w:firstLine="709"/>
        <w:jc w:val="both"/>
        <w:rPr>
          <w:rFonts w:eastAsia="Calibri"/>
        </w:rPr>
      </w:pPr>
      <w:r>
        <w:t xml:space="preserve">Презентация задания проходит на занятии, объем презентации не более 20 слайдов (если вы используете видео </w:t>
      </w:r>
      <w:proofErr w:type="gramStart"/>
      <w:r>
        <w:t>презентацию</w:t>
      </w:r>
      <w:proofErr w:type="gramEnd"/>
      <w:r>
        <w:t xml:space="preserve"> то не более 15 минут)</w:t>
      </w:r>
      <w:r w:rsidRPr="00655AB1">
        <w:t xml:space="preserve">. На первом слайде, пожалуйста, укажите компанию, ФИО всех участников группового проекта. </w:t>
      </w:r>
    </w:p>
    <w:p w14:paraId="685D9DD8" w14:textId="77777777" w:rsidR="003B76D8" w:rsidRPr="00655AB1" w:rsidRDefault="003B76D8" w:rsidP="003B76D8">
      <w:pPr>
        <w:ind w:firstLine="709"/>
        <w:jc w:val="both"/>
        <w:rPr>
          <w:rFonts w:eastAsia="Calibri"/>
        </w:rPr>
      </w:pPr>
      <w:r w:rsidRPr="00655AB1">
        <w:t>Обращаем внимание, что стратегия должны быть интегрированной, т.е. каналы продвижения и тактические действия должны соответствовать профилю целевой аудитории и стратегии позиционирования.</w:t>
      </w:r>
    </w:p>
    <w:p w14:paraId="6A7D58D5" w14:textId="77777777" w:rsidR="0095013F" w:rsidRDefault="0095013F" w:rsidP="002E7465"/>
    <w:p w14:paraId="65C5DCC3" w14:textId="77777777" w:rsidR="002E7465" w:rsidRPr="003B76D8" w:rsidRDefault="002E7465" w:rsidP="002E7465">
      <w:pPr>
        <w:rPr>
          <w:b/>
        </w:rPr>
      </w:pPr>
      <w:r w:rsidRPr="003B76D8">
        <w:rPr>
          <w:b/>
        </w:rPr>
        <w:t xml:space="preserve">Практическое занятие № 4 Формирование компетенции формирования цен на предприятиях розничной торговли </w:t>
      </w:r>
    </w:p>
    <w:p w14:paraId="72B30891" w14:textId="77777777" w:rsidR="003B76D8" w:rsidRDefault="00D33175" w:rsidP="002E7465">
      <w:r>
        <w:t xml:space="preserve"> Цель практического занятия компетенции формирования цен на предприятиях розничной торговли</w:t>
      </w:r>
    </w:p>
    <w:p w14:paraId="595C99D0" w14:textId="77777777" w:rsidR="00D33175" w:rsidRPr="00D33175" w:rsidRDefault="00D33175" w:rsidP="00B529BF">
      <w:pPr>
        <w:jc w:val="center"/>
        <w:rPr>
          <w:b/>
        </w:rPr>
      </w:pPr>
      <w:r w:rsidRPr="00D33175">
        <w:rPr>
          <w:b/>
        </w:rPr>
        <w:t>Ход работы</w:t>
      </w:r>
    </w:p>
    <w:p w14:paraId="50859335" w14:textId="77777777" w:rsidR="00D33175" w:rsidRPr="00D33175" w:rsidRDefault="00D33175" w:rsidP="00B529BF">
      <w:pPr>
        <w:pStyle w:val="aa"/>
        <w:numPr>
          <w:ilvl w:val="0"/>
          <w:numId w:val="11"/>
        </w:numPr>
        <w:spacing w:after="0" w:line="240" w:lineRule="auto"/>
        <w:rPr>
          <w:rFonts w:ascii="Times New Roman" w:hAnsi="Times New Roman" w:cs="Times New Roman"/>
          <w:sz w:val="24"/>
          <w:szCs w:val="24"/>
        </w:rPr>
      </w:pPr>
      <w:r w:rsidRPr="00D33175">
        <w:rPr>
          <w:rFonts w:ascii="Times New Roman" w:hAnsi="Times New Roman" w:cs="Times New Roman"/>
          <w:sz w:val="24"/>
          <w:szCs w:val="24"/>
        </w:rPr>
        <w:t>Изучите теоретический материал и ответьте на тестовые задания</w:t>
      </w:r>
    </w:p>
    <w:p w14:paraId="2F6D3F82" w14:textId="77777777" w:rsidR="00D33175" w:rsidRPr="00D33175" w:rsidRDefault="00D33175" w:rsidP="00B529BF">
      <w:pPr>
        <w:pStyle w:val="aa"/>
        <w:numPr>
          <w:ilvl w:val="0"/>
          <w:numId w:val="11"/>
        </w:numPr>
        <w:spacing w:after="0" w:line="240" w:lineRule="auto"/>
        <w:rPr>
          <w:rFonts w:ascii="Times New Roman" w:hAnsi="Times New Roman" w:cs="Times New Roman"/>
          <w:sz w:val="24"/>
          <w:szCs w:val="24"/>
        </w:rPr>
      </w:pPr>
      <w:r w:rsidRPr="00D33175">
        <w:rPr>
          <w:rFonts w:ascii="Times New Roman" w:hAnsi="Times New Roman" w:cs="Times New Roman"/>
          <w:sz w:val="24"/>
          <w:szCs w:val="24"/>
        </w:rPr>
        <w:t>Выполните практические задания</w:t>
      </w:r>
    </w:p>
    <w:p w14:paraId="0D2A1D3F" w14:textId="77777777" w:rsidR="00D33175" w:rsidRPr="00D33175" w:rsidRDefault="00D33175" w:rsidP="00D33175">
      <w:pPr>
        <w:rPr>
          <w:b/>
        </w:rPr>
      </w:pPr>
    </w:p>
    <w:p w14:paraId="23B0A426" w14:textId="77777777" w:rsidR="00D33175" w:rsidRPr="00D33175" w:rsidRDefault="0011693B" w:rsidP="006E7101">
      <w:pPr>
        <w:pStyle w:val="aa"/>
        <w:widowControl w:val="0"/>
        <w:numPr>
          <w:ilvl w:val="0"/>
          <w:numId w:val="24"/>
        </w:numPr>
        <w:spacing w:after="0" w:line="240" w:lineRule="auto"/>
        <w:jc w:val="center"/>
        <w:rPr>
          <w:rFonts w:ascii="Times New Roman" w:hAnsi="Times New Roman"/>
          <w:b/>
          <w:sz w:val="24"/>
          <w:szCs w:val="24"/>
          <w:u w:val="single"/>
        </w:rPr>
      </w:pPr>
      <w:r>
        <w:rPr>
          <w:rFonts w:ascii="Times New Roman" w:hAnsi="Times New Roman"/>
          <w:b/>
          <w:sz w:val="24"/>
          <w:szCs w:val="24"/>
          <w:u w:val="single"/>
        </w:rPr>
        <w:t>Теоретическая часть</w:t>
      </w:r>
    </w:p>
    <w:p w14:paraId="4A960A5D" w14:textId="77777777" w:rsidR="00D33175" w:rsidRPr="00D33175" w:rsidRDefault="00D33175" w:rsidP="00D33175">
      <w:pPr>
        <w:jc w:val="center"/>
        <w:rPr>
          <w:b/>
          <w:u w:val="single"/>
        </w:rPr>
      </w:pPr>
    </w:p>
    <w:p w14:paraId="79187357" w14:textId="77777777" w:rsidR="00D33175" w:rsidRPr="00B529BF" w:rsidRDefault="00D33175" w:rsidP="00D33175">
      <w:pPr>
        <w:jc w:val="both"/>
      </w:pPr>
      <w:r w:rsidRPr="00D33175">
        <w:rPr>
          <w:b/>
          <w:u w:val="single"/>
        </w:rPr>
        <w:t>Цена</w:t>
      </w:r>
      <w:r w:rsidRPr="00D33175">
        <w:t xml:space="preserve"> – это наиболее важный экономический параметр рыночной среды деятельности предприятия. Цена является фактором, представляющим большое значение для производителей и потребителей </w:t>
      </w:r>
      <w:proofErr w:type="gramStart"/>
      <w:r w:rsidRPr="00D33175">
        <w:t>товаров,  поэтому</w:t>
      </w:r>
      <w:proofErr w:type="gramEnd"/>
      <w:r w:rsidRPr="00D33175">
        <w:t xml:space="preserve"> она очень важна для установления отношений между предприятием и товарными рынками. </w:t>
      </w:r>
      <w:r w:rsidRPr="00D33175">
        <w:br/>
      </w:r>
      <w:r w:rsidRPr="00D33175">
        <w:br/>
      </w:r>
      <w:r w:rsidRPr="00B529BF">
        <w:rPr>
          <w:rStyle w:val="submenu-table"/>
          <w:iCs/>
        </w:rPr>
        <w:t>В ходе ценообразования приходится учитывать большое количество факторов:</w:t>
      </w:r>
      <w:r w:rsidRPr="00B529BF">
        <w:rPr>
          <w:iCs/>
        </w:rPr>
        <w:t xml:space="preserve"> </w:t>
      </w:r>
    </w:p>
    <w:p w14:paraId="3A0DBD7A" w14:textId="77777777" w:rsidR="00D33175" w:rsidRPr="00D33175" w:rsidRDefault="00B529BF"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задачи производства</w:t>
      </w:r>
      <w:r w:rsidR="00D33175" w:rsidRPr="00D33175">
        <w:rPr>
          <w:rFonts w:ascii="Times New Roman" w:hAnsi="Times New Roman"/>
          <w:sz w:val="24"/>
          <w:szCs w:val="24"/>
        </w:rPr>
        <w:t xml:space="preserve"> (начало производства товара – высокие издержки, хочется поднять цену, но надо определить поможет ли это нам);</w:t>
      </w:r>
    </w:p>
    <w:p w14:paraId="3C2AC850" w14:textId="77777777" w:rsidR="00D33175" w:rsidRPr="00D33175" w:rsidRDefault="00B529BF"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маркетинговые исследования</w:t>
      </w:r>
      <w:r w:rsidR="00D33175" w:rsidRPr="00D33175">
        <w:rPr>
          <w:rFonts w:ascii="Times New Roman" w:hAnsi="Times New Roman"/>
          <w:sz w:val="24"/>
          <w:szCs w:val="24"/>
        </w:rPr>
        <w:t>;</w:t>
      </w:r>
    </w:p>
    <w:p w14:paraId="50537A7B" w14:textId="77777777" w:rsidR="00D33175" w:rsidRPr="00D33175" w:rsidRDefault="00D33175"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 xml:space="preserve"> результаты финансовой деятельности предприятия;</w:t>
      </w:r>
    </w:p>
    <w:p w14:paraId="2D8E9D39" w14:textId="77777777" w:rsidR="00D33175" w:rsidRPr="00D33175" w:rsidRDefault="00B529BF"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поведение конкурентов</w:t>
      </w:r>
      <w:r w:rsidR="00D33175" w:rsidRPr="00D33175">
        <w:rPr>
          <w:rFonts w:ascii="Times New Roman" w:hAnsi="Times New Roman"/>
          <w:sz w:val="24"/>
          <w:szCs w:val="24"/>
        </w:rPr>
        <w:t xml:space="preserve"> на рынке;</w:t>
      </w:r>
    </w:p>
    <w:p w14:paraId="533253B2" w14:textId="77777777" w:rsidR="00D33175" w:rsidRPr="00D33175" w:rsidRDefault="00D33175" w:rsidP="006E7101">
      <w:pPr>
        <w:pStyle w:val="aa"/>
        <w:widowControl w:val="0"/>
        <w:numPr>
          <w:ilvl w:val="0"/>
          <w:numId w:val="12"/>
        </w:numPr>
        <w:spacing w:after="0" w:line="240" w:lineRule="auto"/>
        <w:rPr>
          <w:rFonts w:ascii="Times New Roman" w:hAnsi="Times New Roman"/>
          <w:sz w:val="24"/>
          <w:szCs w:val="24"/>
        </w:rPr>
      </w:pPr>
      <w:r w:rsidRPr="00D33175">
        <w:rPr>
          <w:rFonts w:ascii="Times New Roman" w:hAnsi="Times New Roman"/>
          <w:sz w:val="24"/>
          <w:szCs w:val="24"/>
        </w:rPr>
        <w:t>действующее   законодательство.</w:t>
      </w:r>
    </w:p>
    <w:p w14:paraId="4CC1B226" w14:textId="77777777" w:rsidR="00D33175" w:rsidRPr="00D33175" w:rsidRDefault="00D33175" w:rsidP="00D33175">
      <w:pPr>
        <w:jc w:val="both"/>
      </w:pPr>
      <w:r w:rsidRPr="00D33175">
        <w:br/>
      </w:r>
      <w:r w:rsidRPr="00D33175">
        <w:rPr>
          <w:b/>
          <w:u w:val="single"/>
        </w:rPr>
        <w:t>Цена в самом узком смысле</w:t>
      </w:r>
      <w:r w:rsidRPr="00D33175">
        <w:t xml:space="preserve"> – это количество денег, запрашиваемых за товар или услугу.</w:t>
      </w:r>
      <w:r w:rsidRPr="00D33175">
        <w:br/>
      </w:r>
      <w:r w:rsidRPr="00D33175">
        <w:rPr>
          <w:b/>
          <w:u w:val="single"/>
        </w:rPr>
        <w:t>Цена в широком смысле</w:t>
      </w:r>
      <w:r w:rsidRPr="00D33175">
        <w:t xml:space="preserve"> – это сумма тех ценностей, которые потребитель отдает за право обладать или использовать соответствующий товар или услугу.</w:t>
      </w:r>
    </w:p>
    <w:p w14:paraId="3DDC3784" w14:textId="77777777" w:rsidR="00D33175" w:rsidRPr="00D33175" w:rsidRDefault="00B529BF" w:rsidP="00B529BF">
      <w:pPr>
        <w:ind w:firstLine="709"/>
        <w:jc w:val="both"/>
      </w:pPr>
      <w:r>
        <w:t xml:space="preserve"> </w:t>
      </w:r>
      <w:r w:rsidR="00D33175" w:rsidRPr="00D33175">
        <w:t xml:space="preserve">С позиций экономической </w:t>
      </w:r>
      <w:r w:rsidRPr="00D33175">
        <w:t>теории цена</w:t>
      </w:r>
      <w:r w:rsidR="00D33175" w:rsidRPr="00D33175">
        <w:t xml:space="preserve"> есть денежное выражение стоимости товара, т.е. количество денежных единиц, характеризующих стоимость. Эту стоимость очень сложно вычислить. С позиций рыночной экономики цена представляет собой сумму денег, за которую покупатель готов купить товар, а производитель – продать товар.</w:t>
      </w:r>
    </w:p>
    <w:p w14:paraId="444AA961" w14:textId="77777777" w:rsidR="00D33175" w:rsidRDefault="00D33175" w:rsidP="00D33175">
      <w:pPr>
        <w:jc w:val="center"/>
        <w:rPr>
          <w:sz w:val="28"/>
          <w:szCs w:val="28"/>
        </w:rPr>
      </w:pPr>
      <w:r w:rsidRPr="00AA2EDE">
        <w:rPr>
          <w:noProof/>
          <w:sz w:val="28"/>
          <w:szCs w:val="28"/>
        </w:rPr>
        <w:lastRenderedPageBreak/>
        <w:drawing>
          <wp:inline distT="0" distB="0" distL="0" distR="0" wp14:anchorId="1D2A1E48" wp14:editId="73D871FA">
            <wp:extent cx="5753100" cy="25050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753100" cy="2505075"/>
                    </a:xfrm>
                    <a:prstGeom prst="rect">
                      <a:avLst/>
                    </a:prstGeom>
                    <a:noFill/>
                    <a:ln w="9525">
                      <a:noFill/>
                      <a:miter lim="800000"/>
                      <a:headEnd/>
                      <a:tailEnd/>
                    </a:ln>
                  </pic:spPr>
                </pic:pic>
              </a:graphicData>
            </a:graphic>
          </wp:inline>
        </w:drawing>
      </w:r>
    </w:p>
    <w:p w14:paraId="7F50D3B0" w14:textId="77777777" w:rsidR="00D33175" w:rsidRPr="00D33175" w:rsidRDefault="00D33175" w:rsidP="00D33175">
      <w:pPr>
        <w:jc w:val="both"/>
      </w:pPr>
      <w:r>
        <w:rPr>
          <w:sz w:val="28"/>
          <w:szCs w:val="28"/>
        </w:rPr>
        <w:t xml:space="preserve">    </w:t>
      </w:r>
      <w:r w:rsidRPr="00EA2509">
        <w:rPr>
          <w:sz w:val="28"/>
          <w:szCs w:val="28"/>
        </w:rPr>
        <w:br/>
      </w:r>
      <w:r w:rsidRPr="00D33175">
        <w:rPr>
          <w:b/>
          <w:bCs/>
          <w:iCs/>
          <w:u w:val="single"/>
        </w:rPr>
        <w:t>Функции цены</w:t>
      </w:r>
      <w:r w:rsidRPr="00D33175">
        <w:rPr>
          <w:b/>
          <w:bCs/>
          <w:i/>
          <w:iCs/>
        </w:rPr>
        <w:t xml:space="preserve"> – </w:t>
      </w:r>
      <w:proofErr w:type="gramStart"/>
      <w:r w:rsidRPr="00D33175">
        <w:rPr>
          <w:bCs/>
          <w:iCs/>
        </w:rPr>
        <w:t xml:space="preserve">отражают </w:t>
      </w:r>
      <w:r w:rsidRPr="00D33175">
        <w:t xml:space="preserve"> её</w:t>
      </w:r>
      <w:proofErr w:type="gramEnd"/>
      <w:r w:rsidRPr="00D33175">
        <w:t xml:space="preserve"> сущность и роль в экономике, определяют её место среди других экономических категорий, и взаимосвязь с этими категориями.  Традиционно выделяют следующие функции цены:</w:t>
      </w:r>
    </w:p>
    <w:p w14:paraId="5AD604E4"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b/>
          <w:sz w:val="24"/>
          <w:szCs w:val="24"/>
        </w:rPr>
        <w:t xml:space="preserve"> </w:t>
      </w:r>
      <w:r w:rsidRPr="00D33175">
        <w:rPr>
          <w:rFonts w:ascii="Times New Roman" w:hAnsi="Times New Roman"/>
          <w:sz w:val="24"/>
          <w:szCs w:val="24"/>
        </w:rPr>
        <w:t>учетная;</w:t>
      </w:r>
    </w:p>
    <w:p w14:paraId="5F8685B4"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распределительная;</w:t>
      </w:r>
    </w:p>
    <w:p w14:paraId="46C4334A"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сбалансирования спроса и предложения;</w:t>
      </w:r>
    </w:p>
    <w:p w14:paraId="6FF0831C"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стимулирующая;</w:t>
      </w:r>
    </w:p>
    <w:p w14:paraId="78E2B238" w14:textId="77777777" w:rsidR="00D33175" w:rsidRPr="00D33175" w:rsidRDefault="00D33175" w:rsidP="006E7101">
      <w:pPr>
        <w:pStyle w:val="aa"/>
        <w:widowControl w:val="0"/>
        <w:numPr>
          <w:ilvl w:val="0"/>
          <w:numId w:val="13"/>
        </w:numPr>
        <w:rPr>
          <w:rFonts w:ascii="Times New Roman" w:hAnsi="Times New Roman"/>
          <w:sz w:val="24"/>
          <w:szCs w:val="24"/>
        </w:rPr>
      </w:pPr>
      <w:r w:rsidRPr="00D33175">
        <w:rPr>
          <w:rFonts w:ascii="Times New Roman" w:hAnsi="Times New Roman"/>
          <w:sz w:val="24"/>
          <w:szCs w:val="24"/>
        </w:rPr>
        <w:t>функция цены как средства рационального размещения производства.</w:t>
      </w:r>
    </w:p>
    <w:p w14:paraId="2BDC01A9" w14:textId="77777777" w:rsidR="00D33175" w:rsidRPr="00D33175" w:rsidRDefault="00F377C2" w:rsidP="00D33175">
      <w:pPr>
        <w:jc w:val="center"/>
        <w:rPr>
          <w:b/>
        </w:rPr>
      </w:pPr>
      <w:r>
        <w:rPr>
          <w:b/>
        </w:rPr>
        <w:t xml:space="preserve"> Таблица 1 –</w:t>
      </w:r>
      <w:r w:rsidR="00D33175" w:rsidRPr="00D33175">
        <w:rPr>
          <w:b/>
        </w:rPr>
        <w:t>С</w:t>
      </w:r>
      <w:r>
        <w:rPr>
          <w:b/>
        </w:rPr>
        <w:t>хема формирования розничной цены</w:t>
      </w:r>
      <w:r w:rsidR="00D33175" w:rsidRPr="00D33175">
        <w:rPr>
          <w:b/>
        </w:rPr>
        <w:t xml:space="preserve"> </w:t>
      </w:r>
    </w:p>
    <w:tbl>
      <w:tblPr>
        <w:tblStyle w:val="a9"/>
        <w:tblW w:w="0" w:type="auto"/>
        <w:tblLook w:val="04A0" w:firstRow="1" w:lastRow="0" w:firstColumn="1" w:lastColumn="0" w:noHBand="0" w:noVBand="1"/>
      </w:tblPr>
      <w:tblGrid>
        <w:gridCol w:w="1840"/>
        <w:gridCol w:w="1642"/>
        <w:gridCol w:w="1717"/>
        <w:gridCol w:w="882"/>
        <w:gridCol w:w="1934"/>
        <w:gridCol w:w="1330"/>
      </w:tblGrid>
      <w:tr w:rsidR="00D33175" w:rsidRPr="00D33175" w14:paraId="1F07523F" w14:textId="77777777" w:rsidTr="00D33175">
        <w:tc>
          <w:tcPr>
            <w:tcW w:w="1840" w:type="dxa"/>
            <w:shd w:val="clear" w:color="auto" w:fill="E5B8B7" w:themeFill="accent2" w:themeFillTint="66"/>
          </w:tcPr>
          <w:p w14:paraId="323878DA"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Себестоимость</w:t>
            </w:r>
          </w:p>
          <w:p w14:paraId="3B810F79"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продукции</w:t>
            </w:r>
          </w:p>
        </w:tc>
        <w:tc>
          <w:tcPr>
            <w:tcW w:w="1642" w:type="dxa"/>
            <w:shd w:val="clear" w:color="auto" w:fill="D99594" w:themeFill="accent2" w:themeFillTint="99"/>
          </w:tcPr>
          <w:p w14:paraId="613B6B59"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Прибыль предприятия</w:t>
            </w:r>
          </w:p>
        </w:tc>
        <w:tc>
          <w:tcPr>
            <w:tcW w:w="1717" w:type="dxa"/>
          </w:tcPr>
          <w:p w14:paraId="3F921FBB"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Акциз (по подакцизным товарам)</w:t>
            </w:r>
          </w:p>
        </w:tc>
        <w:tc>
          <w:tcPr>
            <w:tcW w:w="1004" w:type="dxa"/>
          </w:tcPr>
          <w:p w14:paraId="63D82013"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НДС</w:t>
            </w:r>
          </w:p>
        </w:tc>
        <w:tc>
          <w:tcPr>
            <w:tcW w:w="1985" w:type="dxa"/>
          </w:tcPr>
          <w:p w14:paraId="75535C41"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 xml:space="preserve">Снабженческо- </w:t>
            </w:r>
            <w:proofErr w:type="gramStart"/>
            <w:r w:rsidRPr="00D33175">
              <w:rPr>
                <w:rFonts w:ascii="Times New Roman" w:hAnsi="Times New Roman"/>
                <w:b/>
                <w:sz w:val="24"/>
                <w:szCs w:val="24"/>
              </w:rPr>
              <w:t>сбытовая  надбавка</w:t>
            </w:r>
            <w:proofErr w:type="gramEnd"/>
          </w:p>
        </w:tc>
        <w:tc>
          <w:tcPr>
            <w:tcW w:w="1383" w:type="dxa"/>
          </w:tcPr>
          <w:p w14:paraId="1A072446"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Товарная надбавка</w:t>
            </w:r>
          </w:p>
        </w:tc>
      </w:tr>
      <w:tr w:rsidR="00D33175" w:rsidRPr="00D33175" w14:paraId="5FC72E99" w14:textId="77777777" w:rsidTr="00D33175">
        <w:tc>
          <w:tcPr>
            <w:tcW w:w="3482" w:type="dxa"/>
            <w:gridSpan w:val="2"/>
            <w:shd w:val="clear" w:color="auto" w:fill="FFC000"/>
          </w:tcPr>
          <w:p w14:paraId="76EAF2EE" w14:textId="77777777" w:rsidR="00D33175" w:rsidRPr="00D33175" w:rsidRDefault="00D33175" w:rsidP="00D33175">
            <w:pPr>
              <w:pStyle w:val="aa"/>
              <w:spacing w:after="0" w:line="240" w:lineRule="auto"/>
              <w:ind w:left="0"/>
              <w:jc w:val="both"/>
              <w:rPr>
                <w:rFonts w:ascii="Times New Roman" w:hAnsi="Times New Roman"/>
                <w:b/>
                <w:sz w:val="24"/>
                <w:szCs w:val="24"/>
              </w:rPr>
            </w:pPr>
            <w:proofErr w:type="gramStart"/>
            <w:r w:rsidRPr="00D33175">
              <w:rPr>
                <w:rFonts w:ascii="Times New Roman" w:hAnsi="Times New Roman"/>
                <w:b/>
                <w:sz w:val="24"/>
                <w:szCs w:val="24"/>
              </w:rPr>
              <w:t>ОПТОВАЯ  ЦЕНА</w:t>
            </w:r>
            <w:proofErr w:type="gramEnd"/>
            <w:r w:rsidRPr="00D33175">
              <w:rPr>
                <w:rFonts w:ascii="Times New Roman" w:hAnsi="Times New Roman"/>
                <w:b/>
                <w:sz w:val="24"/>
                <w:szCs w:val="24"/>
              </w:rPr>
              <w:t xml:space="preserve"> ПРЕДПРИЯТИЯ</w:t>
            </w:r>
          </w:p>
        </w:tc>
        <w:tc>
          <w:tcPr>
            <w:tcW w:w="1717" w:type="dxa"/>
          </w:tcPr>
          <w:p w14:paraId="2E768F92" w14:textId="77777777" w:rsidR="00D33175" w:rsidRPr="00D33175" w:rsidRDefault="00D33175" w:rsidP="00D33175">
            <w:pPr>
              <w:pStyle w:val="aa"/>
              <w:spacing w:after="0" w:line="240" w:lineRule="auto"/>
              <w:ind w:left="0"/>
              <w:rPr>
                <w:rFonts w:ascii="Times New Roman" w:hAnsi="Times New Roman"/>
                <w:b/>
                <w:sz w:val="24"/>
                <w:szCs w:val="24"/>
              </w:rPr>
            </w:pPr>
          </w:p>
        </w:tc>
        <w:tc>
          <w:tcPr>
            <w:tcW w:w="1004" w:type="dxa"/>
          </w:tcPr>
          <w:p w14:paraId="156E984D" w14:textId="77777777" w:rsidR="00D33175" w:rsidRPr="00D33175" w:rsidRDefault="00D33175" w:rsidP="00D33175">
            <w:pPr>
              <w:pStyle w:val="aa"/>
              <w:spacing w:after="0" w:line="240" w:lineRule="auto"/>
              <w:ind w:left="0"/>
              <w:rPr>
                <w:rFonts w:ascii="Times New Roman" w:hAnsi="Times New Roman"/>
                <w:b/>
                <w:sz w:val="24"/>
                <w:szCs w:val="24"/>
              </w:rPr>
            </w:pPr>
          </w:p>
        </w:tc>
        <w:tc>
          <w:tcPr>
            <w:tcW w:w="1985" w:type="dxa"/>
          </w:tcPr>
          <w:p w14:paraId="4ED587A8" w14:textId="77777777" w:rsidR="00D33175" w:rsidRPr="00D33175" w:rsidRDefault="00D33175" w:rsidP="00D33175">
            <w:pPr>
              <w:pStyle w:val="aa"/>
              <w:spacing w:after="0" w:line="240" w:lineRule="auto"/>
              <w:ind w:left="0"/>
              <w:rPr>
                <w:rFonts w:ascii="Times New Roman" w:hAnsi="Times New Roman"/>
                <w:b/>
                <w:sz w:val="24"/>
                <w:szCs w:val="24"/>
              </w:rPr>
            </w:pPr>
          </w:p>
        </w:tc>
        <w:tc>
          <w:tcPr>
            <w:tcW w:w="1383" w:type="dxa"/>
          </w:tcPr>
          <w:p w14:paraId="70C20F05"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719F44EF" w14:textId="77777777" w:rsidTr="00D33175">
        <w:tc>
          <w:tcPr>
            <w:tcW w:w="5199" w:type="dxa"/>
            <w:gridSpan w:val="3"/>
            <w:shd w:val="clear" w:color="auto" w:fill="92D050"/>
          </w:tcPr>
          <w:p w14:paraId="7753801E"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 xml:space="preserve">ОТПУСКНАЯ   ЦЕНА ПРЕДПРИЯТИЯ   </w:t>
            </w:r>
            <w:proofErr w:type="gramStart"/>
            <w:r w:rsidRPr="00D33175">
              <w:rPr>
                <w:rFonts w:ascii="Times New Roman" w:hAnsi="Times New Roman"/>
                <w:b/>
                <w:sz w:val="24"/>
                <w:szCs w:val="24"/>
              </w:rPr>
              <w:t>БЕЗ  НДС</w:t>
            </w:r>
            <w:proofErr w:type="gramEnd"/>
          </w:p>
        </w:tc>
        <w:tc>
          <w:tcPr>
            <w:tcW w:w="1004" w:type="dxa"/>
          </w:tcPr>
          <w:p w14:paraId="5966E540" w14:textId="77777777" w:rsidR="00D33175" w:rsidRPr="00D33175" w:rsidRDefault="00D33175" w:rsidP="00D33175">
            <w:pPr>
              <w:pStyle w:val="aa"/>
              <w:spacing w:after="0" w:line="240" w:lineRule="auto"/>
              <w:ind w:left="0"/>
              <w:rPr>
                <w:rFonts w:ascii="Times New Roman" w:hAnsi="Times New Roman"/>
                <w:b/>
                <w:sz w:val="24"/>
                <w:szCs w:val="24"/>
              </w:rPr>
            </w:pPr>
          </w:p>
        </w:tc>
        <w:tc>
          <w:tcPr>
            <w:tcW w:w="1985" w:type="dxa"/>
          </w:tcPr>
          <w:p w14:paraId="5B75A6E2" w14:textId="77777777" w:rsidR="00D33175" w:rsidRPr="00D33175" w:rsidRDefault="00D33175" w:rsidP="00D33175">
            <w:pPr>
              <w:pStyle w:val="aa"/>
              <w:spacing w:after="0" w:line="240" w:lineRule="auto"/>
              <w:ind w:left="0"/>
              <w:rPr>
                <w:rFonts w:ascii="Times New Roman" w:hAnsi="Times New Roman"/>
                <w:b/>
                <w:sz w:val="24"/>
                <w:szCs w:val="24"/>
              </w:rPr>
            </w:pPr>
          </w:p>
        </w:tc>
        <w:tc>
          <w:tcPr>
            <w:tcW w:w="1383" w:type="dxa"/>
          </w:tcPr>
          <w:p w14:paraId="4B9015C0"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7D259660" w14:textId="77777777" w:rsidTr="00D33175">
        <w:tc>
          <w:tcPr>
            <w:tcW w:w="6203" w:type="dxa"/>
            <w:gridSpan w:val="4"/>
            <w:shd w:val="clear" w:color="auto" w:fill="00B050"/>
          </w:tcPr>
          <w:p w14:paraId="06246B08" w14:textId="77777777" w:rsidR="00D33175" w:rsidRPr="00D33175" w:rsidRDefault="00D33175" w:rsidP="00D33175">
            <w:pPr>
              <w:pStyle w:val="aa"/>
              <w:spacing w:after="0" w:line="240" w:lineRule="auto"/>
              <w:ind w:left="0"/>
              <w:jc w:val="both"/>
              <w:rPr>
                <w:rFonts w:ascii="Times New Roman" w:hAnsi="Times New Roman"/>
                <w:sz w:val="24"/>
                <w:szCs w:val="24"/>
              </w:rPr>
            </w:pPr>
            <w:r w:rsidRPr="00D33175">
              <w:rPr>
                <w:rFonts w:ascii="Times New Roman" w:hAnsi="Times New Roman"/>
                <w:b/>
                <w:sz w:val="24"/>
                <w:szCs w:val="24"/>
              </w:rPr>
              <w:t xml:space="preserve">ОТПУСКНАЯ   ЦЕНА ПРЕДПРИЯТИЯ   С НДС </w:t>
            </w:r>
            <w:r w:rsidRPr="00D33175">
              <w:rPr>
                <w:rFonts w:ascii="Times New Roman" w:hAnsi="Times New Roman"/>
                <w:sz w:val="24"/>
                <w:szCs w:val="24"/>
              </w:rPr>
              <w:t>(ПОКУПНАЯ ЦЕНА ОПТОВОГО ПОСРЕДНИКА)</w:t>
            </w:r>
          </w:p>
        </w:tc>
        <w:tc>
          <w:tcPr>
            <w:tcW w:w="1985" w:type="dxa"/>
          </w:tcPr>
          <w:p w14:paraId="3E2ABC17" w14:textId="77777777" w:rsidR="00D33175" w:rsidRPr="00D33175" w:rsidRDefault="00D33175" w:rsidP="00D33175">
            <w:pPr>
              <w:pStyle w:val="aa"/>
              <w:spacing w:after="0" w:line="240" w:lineRule="auto"/>
              <w:ind w:left="0"/>
              <w:rPr>
                <w:rFonts w:ascii="Times New Roman" w:hAnsi="Times New Roman"/>
                <w:b/>
                <w:sz w:val="24"/>
                <w:szCs w:val="24"/>
              </w:rPr>
            </w:pPr>
          </w:p>
        </w:tc>
        <w:tc>
          <w:tcPr>
            <w:tcW w:w="1383" w:type="dxa"/>
          </w:tcPr>
          <w:p w14:paraId="087EA250"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4CFC4055" w14:textId="77777777" w:rsidTr="00D33175">
        <w:tc>
          <w:tcPr>
            <w:tcW w:w="8188" w:type="dxa"/>
            <w:gridSpan w:val="5"/>
            <w:shd w:val="clear" w:color="auto" w:fill="00B0F0"/>
          </w:tcPr>
          <w:p w14:paraId="2606CD60" w14:textId="77777777" w:rsidR="00D33175" w:rsidRPr="00D33175" w:rsidRDefault="00D33175" w:rsidP="00D33175">
            <w:pPr>
              <w:pStyle w:val="aa"/>
              <w:spacing w:after="0" w:line="240" w:lineRule="auto"/>
              <w:ind w:left="0"/>
              <w:jc w:val="both"/>
              <w:rPr>
                <w:rFonts w:ascii="Times New Roman" w:hAnsi="Times New Roman"/>
                <w:b/>
                <w:sz w:val="24"/>
                <w:szCs w:val="24"/>
              </w:rPr>
            </w:pPr>
            <w:r w:rsidRPr="00D33175">
              <w:rPr>
                <w:rFonts w:ascii="Times New Roman" w:hAnsi="Times New Roman"/>
                <w:b/>
                <w:sz w:val="24"/>
                <w:szCs w:val="24"/>
              </w:rPr>
              <w:t xml:space="preserve">ПРОДАЖНАЯ </w:t>
            </w:r>
            <w:proofErr w:type="gramStart"/>
            <w:r w:rsidRPr="00D33175">
              <w:rPr>
                <w:rFonts w:ascii="Times New Roman" w:hAnsi="Times New Roman"/>
                <w:b/>
                <w:sz w:val="24"/>
                <w:szCs w:val="24"/>
              </w:rPr>
              <w:t>ЦЕНА  ОПТОВОГО</w:t>
            </w:r>
            <w:proofErr w:type="gramEnd"/>
            <w:r w:rsidRPr="00D33175">
              <w:rPr>
                <w:rFonts w:ascii="Times New Roman" w:hAnsi="Times New Roman"/>
                <w:b/>
                <w:sz w:val="24"/>
                <w:szCs w:val="24"/>
              </w:rPr>
              <w:t xml:space="preserve">  ПОСРЕДНИКА (</w:t>
            </w:r>
            <w:r w:rsidRPr="00D33175">
              <w:rPr>
                <w:rFonts w:ascii="Times New Roman" w:hAnsi="Times New Roman"/>
                <w:sz w:val="24"/>
                <w:szCs w:val="24"/>
              </w:rPr>
              <w:t xml:space="preserve">ПОКУПНАЯ ЦЕНА </w:t>
            </w:r>
            <w:proofErr w:type="gramStart"/>
            <w:r w:rsidRPr="00D33175">
              <w:rPr>
                <w:rFonts w:ascii="Times New Roman" w:hAnsi="Times New Roman"/>
                <w:sz w:val="24"/>
                <w:szCs w:val="24"/>
              </w:rPr>
              <w:t>ПРЕДПРИЯТИЯ  ТОРГОВЛИ</w:t>
            </w:r>
            <w:proofErr w:type="gramEnd"/>
            <w:r w:rsidRPr="00D33175">
              <w:rPr>
                <w:rFonts w:ascii="Times New Roman" w:hAnsi="Times New Roman"/>
                <w:b/>
                <w:sz w:val="24"/>
                <w:szCs w:val="24"/>
              </w:rPr>
              <w:t>)</w:t>
            </w:r>
          </w:p>
        </w:tc>
        <w:tc>
          <w:tcPr>
            <w:tcW w:w="1383" w:type="dxa"/>
          </w:tcPr>
          <w:p w14:paraId="6E018FF3" w14:textId="77777777" w:rsidR="00D33175" w:rsidRPr="00D33175" w:rsidRDefault="00D33175" w:rsidP="00D33175">
            <w:pPr>
              <w:pStyle w:val="aa"/>
              <w:spacing w:after="0" w:line="240" w:lineRule="auto"/>
              <w:ind w:left="0"/>
              <w:rPr>
                <w:rFonts w:ascii="Times New Roman" w:hAnsi="Times New Roman"/>
                <w:b/>
                <w:sz w:val="24"/>
                <w:szCs w:val="24"/>
              </w:rPr>
            </w:pPr>
          </w:p>
        </w:tc>
      </w:tr>
      <w:tr w:rsidR="00D33175" w:rsidRPr="00D33175" w14:paraId="2DC999B9" w14:textId="77777777" w:rsidTr="00D33175">
        <w:tc>
          <w:tcPr>
            <w:tcW w:w="9571" w:type="dxa"/>
            <w:gridSpan w:val="6"/>
            <w:shd w:val="clear" w:color="auto" w:fill="0070C0"/>
          </w:tcPr>
          <w:p w14:paraId="043CDBD1" w14:textId="77777777" w:rsidR="00D33175" w:rsidRPr="00D33175" w:rsidRDefault="00D33175" w:rsidP="00D33175">
            <w:pPr>
              <w:pStyle w:val="aa"/>
              <w:spacing w:after="0" w:line="240" w:lineRule="auto"/>
              <w:ind w:left="0"/>
              <w:rPr>
                <w:rFonts w:ascii="Times New Roman" w:hAnsi="Times New Roman"/>
                <w:b/>
                <w:sz w:val="24"/>
                <w:szCs w:val="24"/>
              </w:rPr>
            </w:pPr>
            <w:r w:rsidRPr="00D33175">
              <w:rPr>
                <w:rFonts w:ascii="Times New Roman" w:hAnsi="Times New Roman"/>
                <w:b/>
                <w:sz w:val="24"/>
                <w:szCs w:val="24"/>
              </w:rPr>
              <w:t>Р О З Н И Ч Н А Я   Ц Е Н А</w:t>
            </w:r>
          </w:p>
        </w:tc>
      </w:tr>
    </w:tbl>
    <w:p w14:paraId="2A1B1BE9" w14:textId="77777777" w:rsidR="00D33175" w:rsidRPr="00D33175" w:rsidRDefault="00D33175" w:rsidP="00D33175">
      <w:pPr>
        <w:pStyle w:val="aa"/>
        <w:spacing w:after="0" w:line="240" w:lineRule="auto"/>
        <w:ind w:left="0"/>
        <w:rPr>
          <w:rFonts w:ascii="Times New Roman" w:hAnsi="Times New Roman"/>
          <w:b/>
          <w:sz w:val="24"/>
          <w:szCs w:val="24"/>
        </w:rPr>
      </w:pPr>
    </w:p>
    <w:p w14:paraId="6D0A7AFB" w14:textId="77777777" w:rsidR="00D33175" w:rsidRPr="00D33175" w:rsidRDefault="00D33175" w:rsidP="00D33175">
      <w:pPr>
        <w:pStyle w:val="aa"/>
        <w:spacing w:after="0" w:line="240" w:lineRule="auto"/>
        <w:ind w:left="0" w:firstLine="567"/>
        <w:jc w:val="both"/>
        <w:rPr>
          <w:rFonts w:ascii="Times New Roman" w:hAnsi="Times New Roman" w:cs="Times New Roman"/>
          <w:color w:val="000000" w:themeColor="text1"/>
          <w:sz w:val="24"/>
          <w:szCs w:val="24"/>
        </w:rPr>
      </w:pPr>
      <w:r w:rsidRPr="00D33175">
        <w:rPr>
          <w:rFonts w:ascii="Times New Roman" w:hAnsi="Times New Roman" w:cs="Times New Roman"/>
          <w:b/>
          <w:color w:val="000000" w:themeColor="text1"/>
          <w:sz w:val="24"/>
          <w:szCs w:val="24"/>
        </w:rPr>
        <w:t xml:space="preserve">АКЦИЗ </w:t>
      </w:r>
      <w:r w:rsidRPr="00D33175">
        <w:rPr>
          <w:rFonts w:ascii="Times New Roman" w:hAnsi="Times New Roman" w:cs="Times New Roman"/>
          <w:color w:val="000000" w:themeColor="text1"/>
          <w:sz w:val="24"/>
          <w:szCs w:val="24"/>
        </w:rPr>
        <w:t>-</w:t>
      </w:r>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w:t>
      </w:r>
      <w:hyperlink r:id="rId9" w:tooltip="Французский язык" w:history="1">
        <w:r w:rsidRPr="00D33175">
          <w:rPr>
            <w:rStyle w:val="af4"/>
            <w:rFonts w:ascii="Times New Roman" w:hAnsi="Times New Roman" w:cs="Times New Roman"/>
            <w:color w:val="000000" w:themeColor="text1"/>
            <w:sz w:val="24"/>
            <w:szCs w:val="24"/>
            <w:u w:val="none"/>
            <w:shd w:val="clear" w:color="auto" w:fill="FFFFFF"/>
          </w:rPr>
          <w:t>фр.</w:t>
        </w:r>
      </w:hyperlink>
      <w:r w:rsidRPr="00D33175">
        <w:rPr>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i/>
          <w:iCs/>
          <w:color w:val="000000" w:themeColor="text1"/>
          <w:sz w:val="24"/>
          <w:szCs w:val="24"/>
          <w:shd w:val="clear" w:color="auto" w:fill="FFFFFF"/>
          <w:lang w:val="fr-FR"/>
        </w:rPr>
        <w:t>accise</w:t>
      </w:r>
      <w:r w:rsidRPr="00D33175">
        <w:rPr>
          <w:rFonts w:ascii="Times New Roman" w:hAnsi="Times New Roman" w:cs="Times New Roman"/>
          <w:color w:val="000000" w:themeColor="text1"/>
          <w:sz w:val="24"/>
          <w:szCs w:val="24"/>
          <w:shd w:val="clear" w:color="auto" w:fill="FFFFFF"/>
        </w:rPr>
        <w:t>, от</w:t>
      </w:r>
      <w:r w:rsidRPr="00D33175">
        <w:rPr>
          <w:rStyle w:val="apple-converted-space"/>
          <w:rFonts w:ascii="Times New Roman" w:hAnsi="Times New Roman" w:cs="Times New Roman"/>
          <w:color w:val="000000" w:themeColor="text1"/>
          <w:sz w:val="24"/>
          <w:szCs w:val="24"/>
          <w:shd w:val="clear" w:color="auto" w:fill="FFFFFF"/>
        </w:rPr>
        <w:t> </w:t>
      </w:r>
      <w:hyperlink r:id="rId10" w:tooltip="Латинский язык" w:history="1">
        <w:r w:rsidRPr="00D33175">
          <w:rPr>
            <w:rStyle w:val="af4"/>
            <w:rFonts w:ascii="Times New Roman" w:hAnsi="Times New Roman" w:cs="Times New Roman"/>
            <w:color w:val="000000" w:themeColor="text1"/>
            <w:sz w:val="24"/>
            <w:szCs w:val="24"/>
            <w:u w:val="none"/>
            <w:shd w:val="clear" w:color="auto" w:fill="FFFFFF"/>
          </w:rPr>
          <w:t>лат.</w:t>
        </w:r>
      </w:hyperlink>
      <w:r w:rsidRPr="00D33175">
        <w:rPr>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i/>
          <w:iCs/>
          <w:color w:val="000000" w:themeColor="text1"/>
          <w:sz w:val="24"/>
          <w:szCs w:val="24"/>
          <w:shd w:val="clear" w:color="auto" w:fill="FFFFFF"/>
          <w:lang w:val="la-Latn"/>
        </w:rPr>
        <w:t>accido</w:t>
      </w:r>
      <w:r w:rsidRPr="00D33175">
        <w:rPr>
          <w:rFonts w:ascii="Times New Roman" w:hAnsi="Times New Roman" w:cs="Times New Roman"/>
          <w:color w:val="000000" w:themeColor="text1"/>
          <w:sz w:val="24"/>
          <w:szCs w:val="24"/>
          <w:shd w:val="clear" w:color="auto" w:fill="FFFFFF"/>
        </w:rPr>
        <w:t> — обрезаю) —</w:t>
      </w:r>
      <w:r w:rsidRPr="00D33175">
        <w:rPr>
          <w:rStyle w:val="apple-converted-space"/>
          <w:rFonts w:ascii="Times New Roman" w:hAnsi="Times New Roman" w:cs="Times New Roman"/>
          <w:color w:val="000000" w:themeColor="text1"/>
          <w:sz w:val="24"/>
          <w:szCs w:val="24"/>
          <w:shd w:val="clear" w:color="auto" w:fill="FFFFFF"/>
        </w:rPr>
        <w:t> </w:t>
      </w:r>
      <w:hyperlink r:id="rId11" w:tooltip="Косвенный налог" w:history="1">
        <w:r w:rsidRPr="00D33175">
          <w:rPr>
            <w:rStyle w:val="af4"/>
            <w:rFonts w:ascii="Times New Roman" w:hAnsi="Times New Roman" w:cs="Times New Roman"/>
            <w:color w:val="000000" w:themeColor="text1"/>
            <w:sz w:val="24"/>
            <w:szCs w:val="24"/>
            <w:u w:val="none"/>
            <w:shd w:val="clear" w:color="auto" w:fill="FFFFFF"/>
          </w:rPr>
          <w:t>косвенный</w:t>
        </w:r>
      </w:hyperlink>
      <w:r w:rsidRPr="00D33175">
        <w:rPr>
          <w:rStyle w:val="apple-converted-space"/>
          <w:rFonts w:ascii="Times New Roman" w:hAnsi="Times New Roman" w:cs="Times New Roman"/>
          <w:color w:val="000000" w:themeColor="text1"/>
          <w:sz w:val="24"/>
          <w:szCs w:val="24"/>
          <w:shd w:val="clear" w:color="auto" w:fill="FFFFFF"/>
        </w:rPr>
        <w:t xml:space="preserve">  </w:t>
      </w:r>
      <w:hyperlink r:id="rId12" w:tooltip="Федеральные налоги и сборы" w:history="1">
        <w:r w:rsidRPr="00D33175">
          <w:rPr>
            <w:rStyle w:val="af4"/>
            <w:rFonts w:ascii="Times New Roman" w:hAnsi="Times New Roman" w:cs="Times New Roman"/>
            <w:color w:val="000000" w:themeColor="text1"/>
            <w:sz w:val="24"/>
            <w:szCs w:val="24"/>
            <w:u w:val="none"/>
            <w:shd w:val="clear" w:color="auto" w:fill="FFFFFF"/>
          </w:rPr>
          <w:t>общегосударственный налог</w:t>
        </w:r>
      </w:hyperlink>
      <w:r w:rsidRPr="00D33175">
        <w:rPr>
          <w:rFonts w:ascii="Times New Roman" w:hAnsi="Times New Roman" w:cs="Times New Roman"/>
          <w:color w:val="000000" w:themeColor="text1"/>
          <w:sz w:val="24"/>
          <w:szCs w:val="24"/>
          <w:shd w:val="clear" w:color="auto" w:fill="FFFFFF"/>
        </w:rPr>
        <w:t>,   устанавливаемый  на предметы массового потребления  (</w:t>
      </w:r>
      <w:hyperlink r:id="rId13" w:tooltip="Табак" w:history="1">
        <w:r w:rsidRPr="00D33175">
          <w:rPr>
            <w:rStyle w:val="af4"/>
            <w:rFonts w:ascii="Times New Roman" w:hAnsi="Times New Roman" w:cs="Times New Roman"/>
            <w:color w:val="000000" w:themeColor="text1"/>
            <w:sz w:val="24"/>
            <w:szCs w:val="24"/>
            <w:u w:val="none"/>
            <w:shd w:val="clear" w:color="auto" w:fill="FFFFFF"/>
          </w:rPr>
          <w:t>табак</w:t>
        </w:r>
      </w:hyperlink>
      <w:r w:rsidRPr="00D33175">
        <w:rPr>
          <w:rFonts w:ascii="Times New Roman" w:hAnsi="Times New Roman" w:cs="Times New Roman"/>
          <w:color w:val="000000" w:themeColor="text1"/>
          <w:sz w:val="24"/>
          <w:szCs w:val="24"/>
          <w:shd w:val="clear" w:color="auto" w:fill="FFFFFF"/>
        </w:rPr>
        <w:t>,</w:t>
      </w:r>
      <w:r w:rsidRPr="00D33175">
        <w:rPr>
          <w:rStyle w:val="apple-converted-space"/>
          <w:rFonts w:ascii="Times New Roman" w:hAnsi="Times New Roman" w:cs="Times New Roman"/>
          <w:color w:val="000000" w:themeColor="text1"/>
          <w:sz w:val="24"/>
          <w:szCs w:val="24"/>
          <w:shd w:val="clear" w:color="auto" w:fill="FFFFFF"/>
        </w:rPr>
        <w:t> </w:t>
      </w:r>
      <w:hyperlink r:id="rId14" w:tooltip="Вино" w:history="1">
        <w:r w:rsidRPr="00D33175">
          <w:rPr>
            <w:rStyle w:val="af4"/>
            <w:rFonts w:ascii="Times New Roman" w:hAnsi="Times New Roman" w:cs="Times New Roman"/>
            <w:color w:val="000000" w:themeColor="text1"/>
            <w:sz w:val="24"/>
            <w:szCs w:val="24"/>
            <w:u w:val="none"/>
            <w:shd w:val="clear" w:color="auto" w:fill="FFFFFF"/>
          </w:rPr>
          <w:t>вино</w:t>
        </w:r>
      </w:hyperlink>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и др.) внутри страны, в отличие от</w:t>
      </w:r>
      <w:r w:rsidRPr="00D33175">
        <w:rPr>
          <w:rStyle w:val="apple-converted-space"/>
          <w:rFonts w:ascii="Times New Roman" w:hAnsi="Times New Roman" w:cs="Times New Roman"/>
          <w:color w:val="000000" w:themeColor="text1"/>
          <w:sz w:val="24"/>
          <w:szCs w:val="24"/>
          <w:shd w:val="clear" w:color="auto" w:fill="FFFFFF"/>
        </w:rPr>
        <w:t> </w:t>
      </w:r>
      <w:hyperlink r:id="rId15" w:tooltip="Таможенные пошлины" w:history="1">
        <w:r w:rsidRPr="00D33175">
          <w:rPr>
            <w:rStyle w:val="af4"/>
            <w:rFonts w:ascii="Times New Roman" w:hAnsi="Times New Roman" w:cs="Times New Roman"/>
            <w:color w:val="000000" w:themeColor="text1"/>
            <w:sz w:val="24"/>
            <w:szCs w:val="24"/>
            <w:u w:val="none"/>
            <w:shd w:val="clear" w:color="auto" w:fill="FFFFFF"/>
          </w:rPr>
          <w:t>таможенных платежей</w:t>
        </w:r>
      </w:hyperlink>
      <w:r w:rsidRPr="00D33175">
        <w:rPr>
          <w:rFonts w:ascii="Times New Roman" w:hAnsi="Times New Roman" w:cs="Times New Roman"/>
          <w:color w:val="000000" w:themeColor="text1"/>
          <w:sz w:val="24"/>
          <w:szCs w:val="24"/>
          <w:shd w:val="clear" w:color="auto" w:fill="FFFFFF"/>
        </w:rPr>
        <w:t>, несущих ту же функцию, но на товары, доставляемые из-за границы. Включается в цену</w:t>
      </w:r>
      <w:r w:rsidRPr="00D33175">
        <w:rPr>
          <w:rStyle w:val="apple-converted-space"/>
          <w:rFonts w:ascii="Times New Roman" w:hAnsi="Times New Roman" w:cs="Times New Roman"/>
          <w:color w:val="000000" w:themeColor="text1"/>
          <w:sz w:val="24"/>
          <w:szCs w:val="24"/>
          <w:shd w:val="clear" w:color="auto" w:fill="FFFFFF"/>
        </w:rPr>
        <w:t> </w:t>
      </w:r>
      <w:hyperlink r:id="rId16" w:tooltip="Товар" w:history="1">
        <w:r w:rsidRPr="00D33175">
          <w:rPr>
            <w:rStyle w:val="af4"/>
            <w:rFonts w:ascii="Times New Roman" w:hAnsi="Times New Roman" w:cs="Times New Roman"/>
            <w:color w:val="000000" w:themeColor="text1"/>
            <w:sz w:val="24"/>
            <w:szCs w:val="24"/>
            <w:u w:val="none"/>
            <w:shd w:val="clear" w:color="auto" w:fill="FFFFFF"/>
          </w:rPr>
          <w:t>товаров</w:t>
        </w:r>
      </w:hyperlink>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или</w:t>
      </w:r>
      <w:r w:rsidRPr="00D33175">
        <w:rPr>
          <w:rStyle w:val="apple-converted-space"/>
          <w:rFonts w:ascii="Times New Roman" w:hAnsi="Times New Roman" w:cs="Times New Roman"/>
          <w:color w:val="000000" w:themeColor="text1"/>
          <w:sz w:val="24"/>
          <w:szCs w:val="24"/>
          <w:shd w:val="clear" w:color="auto" w:fill="FFFFFF"/>
        </w:rPr>
        <w:t> </w:t>
      </w:r>
      <w:hyperlink r:id="rId17" w:tooltip="Тариф" w:history="1">
        <w:r w:rsidRPr="00D33175">
          <w:rPr>
            <w:rStyle w:val="af4"/>
            <w:rFonts w:ascii="Times New Roman" w:hAnsi="Times New Roman" w:cs="Times New Roman"/>
            <w:color w:val="000000" w:themeColor="text1"/>
            <w:sz w:val="24"/>
            <w:szCs w:val="24"/>
            <w:u w:val="none"/>
            <w:shd w:val="clear" w:color="auto" w:fill="FFFFFF"/>
          </w:rPr>
          <w:t>тариф</w:t>
        </w:r>
      </w:hyperlink>
      <w:r w:rsidRPr="00D33175">
        <w:rPr>
          <w:rStyle w:val="apple-converted-space"/>
          <w:rFonts w:ascii="Times New Roman" w:hAnsi="Times New Roman" w:cs="Times New Roman"/>
          <w:color w:val="000000" w:themeColor="text1"/>
          <w:sz w:val="24"/>
          <w:szCs w:val="24"/>
          <w:shd w:val="clear" w:color="auto" w:fill="FFFFFF"/>
        </w:rPr>
        <w:t> </w:t>
      </w:r>
      <w:r w:rsidRPr="00D33175">
        <w:rPr>
          <w:rFonts w:ascii="Times New Roman" w:hAnsi="Times New Roman" w:cs="Times New Roman"/>
          <w:color w:val="000000" w:themeColor="text1"/>
          <w:sz w:val="24"/>
          <w:szCs w:val="24"/>
          <w:shd w:val="clear" w:color="auto" w:fill="FFFFFF"/>
        </w:rPr>
        <w:t>за услуги и тем самым фактически уплачивается</w:t>
      </w:r>
      <w:r w:rsidRPr="00D33175">
        <w:rPr>
          <w:rStyle w:val="apple-converted-space"/>
          <w:rFonts w:ascii="Times New Roman" w:hAnsi="Times New Roman" w:cs="Times New Roman"/>
          <w:color w:val="000000" w:themeColor="text1"/>
          <w:sz w:val="24"/>
          <w:szCs w:val="24"/>
          <w:shd w:val="clear" w:color="auto" w:fill="FFFFFF"/>
        </w:rPr>
        <w:t> </w:t>
      </w:r>
      <w:hyperlink r:id="rId18" w:tooltip="Потребитель" w:history="1">
        <w:r w:rsidRPr="00D33175">
          <w:rPr>
            <w:rStyle w:val="af4"/>
            <w:rFonts w:ascii="Times New Roman" w:hAnsi="Times New Roman" w:cs="Times New Roman"/>
            <w:color w:val="000000" w:themeColor="text1"/>
            <w:sz w:val="24"/>
            <w:szCs w:val="24"/>
            <w:u w:val="none"/>
            <w:shd w:val="clear" w:color="auto" w:fill="FFFFFF"/>
          </w:rPr>
          <w:t>потребителем</w:t>
        </w:r>
      </w:hyperlink>
      <w:r w:rsidRPr="00D33175">
        <w:rPr>
          <w:rFonts w:ascii="Times New Roman" w:hAnsi="Times New Roman" w:cs="Times New Roman"/>
          <w:color w:val="000000" w:themeColor="text1"/>
          <w:sz w:val="24"/>
          <w:szCs w:val="24"/>
          <w:shd w:val="clear" w:color="auto" w:fill="FFFFFF"/>
        </w:rPr>
        <w:t xml:space="preserve">. При реализации подакцизных товаров в розницу сумма акциза не </w:t>
      </w:r>
      <w:proofErr w:type="gramStart"/>
      <w:r w:rsidRPr="00D33175">
        <w:rPr>
          <w:rFonts w:ascii="Times New Roman" w:hAnsi="Times New Roman" w:cs="Times New Roman"/>
          <w:color w:val="000000" w:themeColor="text1"/>
          <w:sz w:val="24"/>
          <w:szCs w:val="24"/>
          <w:shd w:val="clear" w:color="auto" w:fill="FFFFFF"/>
        </w:rPr>
        <w:t>выделяется..</w:t>
      </w:r>
      <w:proofErr w:type="gramEnd"/>
    </w:p>
    <w:p w14:paraId="461CD802" w14:textId="77777777" w:rsidR="00D33175" w:rsidRPr="00D33175" w:rsidRDefault="00D33175" w:rsidP="00D33175">
      <w:pPr>
        <w:pStyle w:val="af2"/>
        <w:shd w:val="clear" w:color="auto" w:fill="FFFFFF"/>
        <w:spacing w:before="0" w:beforeAutospacing="0" w:after="0" w:afterAutospacing="0"/>
        <w:ind w:firstLine="567"/>
        <w:jc w:val="both"/>
        <w:rPr>
          <w:color w:val="000000" w:themeColor="text1"/>
        </w:rPr>
      </w:pPr>
      <w:r w:rsidRPr="00D33175">
        <w:rPr>
          <w:b/>
          <w:color w:val="000000" w:themeColor="text1"/>
        </w:rPr>
        <w:t xml:space="preserve">НДС - </w:t>
      </w:r>
      <w:r w:rsidRPr="00D33175">
        <w:rPr>
          <w:b/>
          <w:bCs/>
          <w:color w:val="000000" w:themeColor="text1"/>
        </w:rPr>
        <w:t>нало́г на доба́вленную  сто́имость (НДС)</w:t>
      </w:r>
      <w:r w:rsidRPr="00D33175">
        <w:rPr>
          <w:color w:val="000000" w:themeColor="text1"/>
        </w:rPr>
        <w:t> —</w:t>
      </w:r>
      <w:r w:rsidRPr="00D33175">
        <w:rPr>
          <w:rStyle w:val="apple-converted-space"/>
          <w:color w:val="000000" w:themeColor="text1"/>
        </w:rPr>
        <w:t> </w:t>
      </w:r>
      <w:hyperlink r:id="rId19" w:tooltip="Косвенный налог" w:history="1">
        <w:r w:rsidRPr="00D33175">
          <w:rPr>
            <w:rStyle w:val="af4"/>
            <w:color w:val="000000" w:themeColor="text1"/>
            <w:u w:val="none"/>
          </w:rPr>
          <w:t>косвенный налог</w:t>
        </w:r>
      </w:hyperlink>
      <w:r w:rsidRPr="00D33175">
        <w:rPr>
          <w:color w:val="000000" w:themeColor="text1"/>
        </w:rPr>
        <w:t>, форма изъятия в</w:t>
      </w:r>
      <w:r w:rsidRPr="00D33175">
        <w:rPr>
          <w:rStyle w:val="apple-converted-space"/>
          <w:color w:val="000000" w:themeColor="text1"/>
        </w:rPr>
        <w:t> </w:t>
      </w:r>
      <w:hyperlink r:id="rId20" w:tooltip="Бюджет" w:history="1">
        <w:r w:rsidRPr="00D33175">
          <w:rPr>
            <w:rStyle w:val="af4"/>
            <w:color w:val="000000" w:themeColor="text1"/>
            <w:u w:val="none"/>
          </w:rPr>
          <w:t>бюджет</w:t>
        </w:r>
      </w:hyperlink>
      <w:r w:rsidRPr="00D33175">
        <w:rPr>
          <w:rStyle w:val="apple-converted-space"/>
          <w:color w:val="000000" w:themeColor="text1"/>
        </w:rPr>
        <w:t> </w:t>
      </w:r>
      <w:r w:rsidRPr="00D33175">
        <w:rPr>
          <w:color w:val="000000" w:themeColor="text1"/>
        </w:rPr>
        <w:t>государства части стоимости товара, работы или услуги, которая создаётся на всех стадиях процесса производства товаров, работ и услуг и вносится в бюджет по мере реализации.</w:t>
      </w:r>
    </w:p>
    <w:p w14:paraId="5B97A30F" w14:textId="77777777" w:rsidR="00D33175" w:rsidRPr="00D33175" w:rsidRDefault="00D33175" w:rsidP="00D33175">
      <w:pPr>
        <w:pStyle w:val="af2"/>
        <w:shd w:val="clear" w:color="auto" w:fill="FFFFFF"/>
        <w:spacing w:before="0" w:beforeAutospacing="0" w:after="0" w:afterAutospacing="0"/>
        <w:ind w:firstLine="567"/>
        <w:jc w:val="both"/>
        <w:rPr>
          <w:color w:val="000000"/>
        </w:rPr>
      </w:pPr>
      <w:r w:rsidRPr="00D33175">
        <w:rPr>
          <w:color w:val="000000"/>
        </w:rPr>
        <w:t xml:space="preserve">В результате применения </w:t>
      </w:r>
      <w:proofErr w:type="gramStart"/>
      <w:r w:rsidRPr="00D33175">
        <w:rPr>
          <w:color w:val="000000"/>
        </w:rPr>
        <w:t xml:space="preserve">НДС,   </w:t>
      </w:r>
      <w:proofErr w:type="gramEnd"/>
      <w:r w:rsidRPr="00D33175">
        <w:rPr>
          <w:color w:val="000000"/>
        </w:rPr>
        <w:t xml:space="preserve">конечный потребитель товара, работы или услуги уплачивает продавцу налог со всей стоимости приобретаемого им блага. Однако в бюджет </w:t>
      </w:r>
      <w:r w:rsidRPr="00D33175">
        <w:rPr>
          <w:color w:val="000000"/>
        </w:rPr>
        <w:lastRenderedPageBreak/>
        <w:t>эта сумма начинает поступать ранее конечной реализации, так как налог со своей части стоимости, «добавленной» к стоимости приобретенных сырья, работ и (или) услуг, необходимых для производства, уплачивает в бюджет каждый, кто участвует в производстве товара, работы или услуги на различных стадиях.</w:t>
      </w:r>
    </w:p>
    <w:p w14:paraId="63576A96" w14:textId="77777777" w:rsidR="00D33175" w:rsidRPr="00D33175" w:rsidRDefault="00D33175" w:rsidP="00D33175">
      <w:pPr>
        <w:ind w:firstLine="709"/>
        <w:jc w:val="both"/>
      </w:pPr>
      <w:r w:rsidRPr="00D33175">
        <w:rPr>
          <w:b/>
        </w:rPr>
        <w:t>ОТПУСКНАЯ   ЦЕНА ПРЕДПРИЯТИЯ</w:t>
      </w:r>
      <w:proofErr w:type="gramStart"/>
      <w:r w:rsidRPr="00D33175">
        <w:rPr>
          <w:b/>
        </w:rPr>
        <w:t xml:space="preserve">   (БЕЗ  НДС</w:t>
      </w:r>
      <w:proofErr w:type="gramEnd"/>
      <w:r w:rsidRPr="00D33175">
        <w:rPr>
          <w:b/>
        </w:rPr>
        <w:t xml:space="preserve">) – </w:t>
      </w:r>
      <w:r w:rsidRPr="00D33175">
        <w:t>цена, с которой продукция выходит с предприятия. Она состоит из себестоимости товара и прибыли предприятия.</w:t>
      </w:r>
    </w:p>
    <w:p w14:paraId="2BA0EB2A" w14:textId="77777777" w:rsidR="00D33175" w:rsidRPr="00D33175" w:rsidRDefault="00D33175" w:rsidP="00D33175">
      <w:pPr>
        <w:ind w:firstLine="709"/>
        <w:jc w:val="both"/>
        <w:rPr>
          <w:b/>
        </w:rPr>
      </w:pPr>
      <w:r w:rsidRPr="00D33175">
        <w:rPr>
          <w:b/>
        </w:rPr>
        <w:t xml:space="preserve">ОТПУСКНАЯ   ЦЕНА ПРЕДПРИЯТИЯ   С НДС </w:t>
      </w:r>
      <w:r w:rsidRPr="00D33175">
        <w:t>(</w:t>
      </w:r>
      <w:proofErr w:type="gramStart"/>
      <w:r w:rsidRPr="00D33175">
        <w:t>ПОКУПНАЯ  ЦЕНА</w:t>
      </w:r>
      <w:proofErr w:type="gramEnd"/>
      <w:r w:rsidRPr="00D33175">
        <w:t xml:space="preserve"> </w:t>
      </w:r>
      <w:proofErr w:type="gramStart"/>
      <w:r w:rsidRPr="00D33175">
        <w:t>ОПТОВОГО  ПОСРЕДНИКА</w:t>
      </w:r>
      <w:proofErr w:type="gramEnd"/>
      <w:r w:rsidRPr="00D33175">
        <w:t>) – цена, которая включает в себя помимо себестоимости и прибыли снабженческо-сбытовую скидку.</w:t>
      </w:r>
    </w:p>
    <w:p w14:paraId="576A6899" w14:textId="77777777" w:rsidR="00D33175" w:rsidRPr="00D33175" w:rsidRDefault="00E46B61" w:rsidP="00E46B61">
      <w:pPr>
        <w:tabs>
          <w:tab w:val="left" w:pos="564"/>
        </w:tabs>
        <w:rPr>
          <w:b/>
        </w:rPr>
      </w:pPr>
      <w:r>
        <w:rPr>
          <w:b/>
        </w:rPr>
        <w:tab/>
      </w:r>
      <w:r w:rsidR="00D33175" w:rsidRPr="00D33175">
        <w:t xml:space="preserve">  </w:t>
      </w:r>
      <w:r w:rsidR="00D33175" w:rsidRPr="00D33175">
        <w:rPr>
          <w:b/>
        </w:rPr>
        <w:t>СНАБЖЕНЧЕСКО-СБЫТОВАЯ НАЦЕНКА</w:t>
      </w:r>
      <w:r w:rsidR="00D33175" w:rsidRPr="00D33175">
        <w:t xml:space="preserve"> (наценка посреднических организаций) – цена на услуги по снабжению и сбыту. Как всякая цена, снабженческо-сбытовая (оптовая) скидка должна возместить издержки снабженческо-сбытовых организаций (организаций оптовой торговли) и дать этим предприятиям прибыль.</w:t>
      </w:r>
    </w:p>
    <w:p w14:paraId="283B9438" w14:textId="77777777" w:rsidR="00D33175" w:rsidRPr="00D33175" w:rsidRDefault="00D33175" w:rsidP="00E46B61">
      <w:pPr>
        <w:ind w:firstLine="709"/>
        <w:jc w:val="both"/>
      </w:pPr>
      <w:r w:rsidRPr="00D33175">
        <w:rPr>
          <w:b/>
        </w:rPr>
        <w:t xml:space="preserve"> РОЗНИЧНАЯ ЦЕНА</w:t>
      </w:r>
      <w:r w:rsidRPr="00D33175">
        <w:t xml:space="preserve"> – это цена, по которой товар приходит к конечному потребителю, т.е. цена, завершающая процесс ценообразования. Розничная цена отличается от оптовой цены торговли на величину торговой наценки.</w:t>
      </w:r>
    </w:p>
    <w:p w14:paraId="10B1EBA2" w14:textId="77777777" w:rsidR="00D33175" w:rsidRPr="00D33175" w:rsidRDefault="00D33175" w:rsidP="00E46B61">
      <w:pPr>
        <w:ind w:firstLine="851"/>
        <w:jc w:val="both"/>
      </w:pPr>
      <w:r w:rsidRPr="00D33175">
        <w:t>Торговая наценка – цена за услугу по реализации товаров конечному потребителю (населению). Она должна обеспечить возмещение затрат торговли (первая часть торговой скидки) и дать прибыль (вторая часть торговой скидки).</w:t>
      </w:r>
    </w:p>
    <w:p w14:paraId="14A95DAD" w14:textId="77777777" w:rsidR="00F377C2" w:rsidRDefault="00F377C2" w:rsidP="00F377C2">
      <w:pPr>
        <w:rPr>
          <w:b/>
        </w:rPr>
      </w:pPr>
    </w:p>
    <w:p w14:paraId="407B75B0" w14:textId="77777777" w:rsidR="00D33175" w:rsidRPr="00D33175" w:rsidRDefault="00F377C2" w:rsidP="00F377C2">
      <w:r>
        <w:rPr>
          <w:b/>
        </w:rPr>
        <w:t xml:space="preserve">Таблица </w:t>
      </w:r>
      <w:r w:rsidR="00E46B61" w:rsidRPr="00D33175">
        <w:rPr>
          <w:b/>
        </w:rPr>
        <w:t>2</w:t>
      </w:r>
      <w:r>
        <w:rPr>
          <w:b/>
        </w:rPr>
        <w:t xml:space="preserve"> – Особенности ценообразования на различных типах рынков</w:t>
      </w:r>
    </w:p>
    <w:p w14:paraId="5B5EB17C" w14:textId="77777777" w:rsidR="00D33175" w:rsidRPr="00D33175" w:rsidRDefault="00D33175" w:rsidP="00D33175">
      <w:pPr>
        <w:jc w:val="both"/>
        <w:rPr>
          <w:b/>
        </w:rPr>
      </w:pPr>
      <w:r w:rsidRPr="00D33175">
        <w:t xml:space="preserve">                                                                                                   </w:t>
      </w:r>
    </w:p>
    <w:tbl>
      <w:tblPr>
        <w:tblStyle w:val="a9"/>
        <w:tblW w:w="0" w:type="auto"/>
        <w:tblLayout w:type="fixed"/>
        <w:tblLook w:val="04A0" w:firstRow="1" w:lastRow="0" w:firstColumn="1" w:lastColumn="0" w:noHBand="0" w:noVBand="1"/>
      </w:tblPr>
      <w:tblGrid>
        <w:gridCol w:w="1696"/>
        <w:gridCol w:w="1732"/>
        <w:gridCol w:w="2096"/>
        <w:gridCol w:w="2227"/>
        <w:gridCol w:w="1594"/>
      </w:tblGrid>
      <w:tr w:rsidR="00D33175" w:rsidRPr="00D33175" w14:paraId="6DF29AD5" w14:textId="77777777" w:rsidTr="00B529BF">
        <w:trPr>
          <w:trHeight w:val="330"/>
        </w:trPr>
        <w:tc>
          <w:tcPr>
            <w:tcW w:w="1696" w:type="dxa"/>
            <w:vMerge w:val="restart"/>
          </w:tcPr>
          <w:p w14:paraId="5ACBC600" w14:textId="77777777" w:rsidR="00D33175" w:rsidRPr="00D33175" w:rsidRDefault="00D33175" w:rsidP="00D33175">
            <w:pPr>
              <w:jc w:val="both"/>
              <w:rPr>
                <w:b/>
              </w:rPr>
            </w:pPr>
          </w:p>
          <w:p w14:paraId="5677D3AD" w14:textId="77777777" w:rsidR="00D33175" w:rsidRPr="00D33175" w:rsidRDefault="00D33175" w:rsidP="00D33175">
            <w:pPr>
              <w:jc w:val="both"/>
              <w:rPr>
                <w:b/>
              </w:rPr>
            </w:pPr>
            <w:r w:rsidRPr="00D33175">
              <w:rPr>
                <w:b/>
              </w:rPr>
              <w:t>показатель</w:t>
            </w:r>
          </w:p>
          <w:p w14:paraId="4E008058" w14:textId="77777777" w:rsidR="00D33175" w:rsidRPr="00D33175" w:rsidRDefault="00D33175" w:rsidP="00D33175">
            <w:pPr>
              <w:jc w:val="both"/>
              <w:rPr>
                <w:b/>
              </w:rPr>
            </w:pPr>
          </w:p>
        </w:tc>
        <w:tc>
          <w:tcPr>
            <w:tcW w:w="7649" w:type="dxa"/>
            <w:gridSpan w:val="4"/>
            <w:tcBorders>
              <w:bottom w:val="single" w:sz="4" w:space="0" w:color="auto"/>
            </w:tcBorders>
          </w:tcPr>
          <w:p w14:paraId="04488A69" w14:textId="77777777" w:rsidR="00D33175" w:rsidRPr="00D33175" w:rsidRDefault="00B529BF" w:rsidP="00D33175">
            <w:pPr>
              <w:jc w:val="center"/>
              <w:rPr>
                <w:b/>
              </w:rPr>
            </w:pPr>
            <w:r w:rsidRPr="00D33175">
              <w:rPr>
                <w:b/>
              </w:rPr>
              <w:t>ТИП РЫНКА</w:t>
            </w:r>
          </w:p>
        </w:tc>
      </w:tr>
      <w:tr w:rsidR="00D33175" w:rsidRPr="00D33175" w14:paraId="380C2C9A" w14:textId="77777777" w:rsidTr="00B529BF">
        <w:trPr>
          <w:trHeight w:val="630"/>
        </w:trPr>
        <w:tc>
          <w:tcPr>
            <w:tcW w:w="1696" w:type="dxa"/>
            <w:vMerge/>
          </w:tcPr>
          <w:p w14:paraId="0F2AE288" w14:textId="77777777" w:rsidR="00D33175" w:rsidRPr="00D33175" w:rsidRDefault="00D33175" w:rsidP="00D33175">
            <w:pPr>
              <w:jc w:val="both"/>
              <w:rPr>
                <w:b/>
              </w:rPr>
            </w:pPr>
          </w:p>
        </w:tc>
        <w:tc>
          <w:tcPr>
            <w:tcW w:w="1732" w:type="dxa"/>
            <w:tcBorders>
              <w:top w:val="single" w:sz="4" w:space="0" w:color="auto"/>
            </w:tcBorders>
          </w:tcPr>
          <w:p w14:paraId="7B412656" w14:textId="77777777" w:rsidR="00D33175" w:rsidRPr="00D33175" w:rsidRDefault="00D33175" w:rsidP="00D33175">
            <w:pPr>
              <w:jc w:val="center"/>
              <w:rPr>
                <w:b/>
              </w:rPr>
            </w:pPr>
            <w:r w:rsidRPr="00D33175">
              <w:rPr>
                <w:b/>
              </w:rPr>
              <w:t>свободная</w:t>
            </w:r>
          </w:p>
          <w:p w14:paraId="0D68B485" w14:textId="77777777" w:rsidR="00D33175" w:rsidRPr="00D33175" w:rsidRDefault="00D33175" w:rsidP="00D33175">
            <w:pPr>
              <w:jc w:val="center"/>
              <w:rPr>
                <w:b/>
              </w:rPr>
            </w:pPr>
            <w:r w:rsidRPr="00D33175">
              <w:rPr>
                <w:b/>
              </w:rPr>
              <w:t>конкуренция</w:t>
            </w:r>
          </w:p>
        </w:tc>
        <w:tc>
          <w:tcPr>
            <w:tcW w:w="2096" w:type="dxa"/>
            <w:tcBorders>
              <w:top w:val="single" w:sz="4" w:space="0" w:color="auto"/>
            </w:tcBorders>
          </w:tcPr>
          <w:p w14:paraId="04E20ECA" w14:textId="77777777" w:rsidR="00D33175" w:rsidRPr="00D33175" w:rsidRDefault="00D33175" w:rsidP="00D33175">
            <w:pPr>
              <w:jc w:val="center"/>
              <w:rPr>
                <w:b/>
              </w:rPr>
            </w:pPr>
            <w:r w:rsidRPr="00D33175">
              <w:rPr>
                <w:b/>
              </w:rPr>
              <w:t>монополистическая</w:t>
            </w:r>
          </w:p>
          <w:p w14:paraId="6F5DFEE5" w14:textId="77777777" w:rsidR="00D33175" w:rsidRPr="00D33175" w:rsidRDefault="00D33175" w:rsidP="00D33175">
            <w:pPr>
              <w:jc w:val="center"/>
              <w:rPr>
                <w:b/>
              </w:rPr>
            </w:pPr>
            <w:r w:rsidRPr="00D33175">
              <w:rPr>
                <w:b/>
              </w:rPr>
              <w:t>конкуренция</w:t>
            </w:r>
          </w:p>
        </w:tc>
        <w:tc>
          <w:tcPr>
            <w:tcW w:w="2227" w:type="dxa"/>
            <w:tcBorders>
              <w:top w:val="single" w:sz="4" w:space="0" w:color="auto"/>
            </w:tcBorders>
          </w:tcPr>
          <w:p w14:paraId="04089B25" w14:textId="77777777" w:rsidR="00D33175" w:rsidRPr="00D33175" w:rsidRDefault="00F377C2" w:rsidP="00D33175">
            <w:pPr>
              <w:jc w:val="center"/>
              <w:rPr>
                <w:b/>
              </w:rPr>
            </w:pPr>
            <w:r w:rsidRPr="00D33175">
              <w:rPr>
                <w:b/>
              </w:rPr>
              <w:t>О</w:t>
            </w:r>
            <w:r w:rsidR="00D33175" w:rsidRPr="00D33175">
              <w:rPr>
                <w:b/>
              </w:rPr>
              <w:t>лигополия</w:t>
            </w:r>
          </w:p>
        </w:tc>
        <w:tc>
          <w:tcPr>
            <w:tcW w:w="1594" w:type="dxa"/>
            <w:tcBorders>
              <w:top w:val="single" w:sz="4" w:space="0" w:color="auto"/>
            </w:tcBorders>
          </w:tcPr>
          <w:p w14:paraId="593488F8" w14:textId="77777777" w:rsidR="00D33175" w:rsidRPr="00D33175" w:rsidRDefault="00D33175" w:rsidP="00D33175">
            <w:pPr>
              <w:jc w:val="center"/>
              <w:rPr>
                <w:b/>
              </w:rPr>
            </w:pPr>
            <w:r w:rsidRPr="00D33175">
              <w:rPr>
                <w:b/>
              </w:rPr>
              <w:t>чистая</w:t>
            </w:r>
          </w:p>
          <w:p w14:paraId="4F778A94" w14:textId="77777777" w:rsidR="00D33175" w:rsidRPr="00D33175" w:rsidRDefault="00D33175" w:rsidP="00D33175">
            <w:pPr>
              <w:jc w:val="center"/>
              <w:rPr>
                <w:b/>
              </w:rPr>
            </w:pPr>
            <w:r w:rsidRPr="00D33175">
              <w:rPr>
                <w:b/>
              </w:rPr>
              <w:t>монополия</w:t>
            </w:r>
          </w:p>
        </w:tc>
      </w:tr>
      <w:tr w:rsidR="00D33175" w:rsidRPr="00D33175" w14:paraId="0FE76773" w14:textId="77777777" w:rsidTr="00B529BF">
        <w:tc>
          <w:tcPr>
            <w:tcW w:w="1696" w:type="dxa"/>
          </w:tcPr>
          <w:p w14:paraId="4617EBCF" w14:textId="77777777" w:rsidR="00D33175" w:rsidRPr="00D33175" w:rsidRDefault="00D33175" w:rsidP="00D33175">
            <w:pPr>
              <w:jc w:val="both"/>
              <w:rPr>
                <w:b/>
              </w:rPr>
            </w:pPr>
            <w:r w:rsidRPr="00D33175">
              <w:rPr>
                <w:b/>
              </w:rPr>
              <w:t xml:space="preserve">Характер </w:t>
            </w:r>
            <w:r w:rsidR="00B529BF" w:rsidRPr="00D33175">
              <w:rPr>
                <w:b/>
              </w:rPr>
              <w:t>ценообразования</w:t>
            </w:r>
          </w:p>
        </w:tc>
        <w:tc>
          <w:tcPr>
            <w:tcW w:w="1732" w:type="dxa"/>
          </w:tcPr>
          <w:p w14:paraId="1EBE3234" w14:textId="77777777" w:rsidR="00D33175" w:rsidRPr="00D33175" w:rsidRDefault="00D33175" w:rsidP="00D33175">
            <w:pPr>
              <w:jc w:val="both"/>
            </w:pPr>
            <w:r w:rsidRPr="00D33175">
              <w:t>Свободное,</w:t>
            </w:r>
          </w:p>
          <w:p w14:paraId="0198ABBE" w14:textId="77777777" w:rsidR="00D33175" w:rsidRPr="00D33175" w:rsidRDefault="00D33175" w:rsidP="00D33175">
            <w:pPr>
              <w:jc w:val="both"/>
            </w:pPr>
            <w:r w:rsidRPr="00D33175">
              <w:t>конкурентное</w:t>
            </w:r>
          </w:p>
        </w:tc>
        <w:tc>
          <w:tcPr>
            <w:tcW w:w="2096" w:type="dxa"/>
          </w:tcPr>
          <w:p w14:paraId="59014A00" w14:textId="77777777" w:rsidR="00D33175" w:rsidRPr="00D33175" w:rsidRDefault="00D33175" w:rsidP="00D33175">
            <w:pPr>
              <w:jc w:val="both"/>
            </w:pPr>
            <w:r w:rsidRPr="00D33175">
              <w:t>Конкурентное</w:t>
            </w:r>
          </w:p>
          <w:p w14:paraId="2180C1C3" w14:textId="77777777" w:rsidR="00D33175" w:rsidRPr="00D33175" w:rsidRDefault="00D33175" w:rsidP="00D33175">
            <w:pPr>
              <w:jc w:val="both"/>
            </w:pPr>
            <w:r w:rsidRPr="00D33175">
              <w:t>ценообразование с</w:t>
            </w:r>
          </w:p>
          <w:p w14:paraId="63961A06" w14:textId="77777777" w:rsidR="00D33175" w:rsidRPr="00D33175" w:rsidRDefault="00D33175" w:rsidP="00D33175">
            <w:pPr>
              <w:jc w:val="both"/>
            </w:pPr>
            <w:r w:rsidRPr="00D33175">
              <w:t>приоритетом монополизма в пределах</w:t>
            </w:r>
          </w:p>
          <w:p w14:paraId="10713D43" w14:textId="77777777" w:rsidR="00D33175" w:rsidRPr="00D33175" w:rsidRDefault="00B529BF" w:rsidP="00B529BF">
            <w:pPr>
              <w:jc w:val="both"/>
            </w:pPr>
            <w:r>
              <w:t>рынка дифференцирован</w:t>
            </w:r>
            <w:r w:rsidR="00D33175" w:rsidRPr="00D33175">
              <w:t>ного продукта</w:t>
            </w:r>
          </w:p>
        </w:tc>
        <w:tc>
          <w:tcPr>
            <w:tcW w:w="2227" w:type="dxa"/>
          </w:tcPr>
          <w:p w14:paraId="6347E816" w14:textId="77777777" w:rsidR="00D33175" w:rsidRPr="00D33175" w:rsidRDefault="00B529BF" w:rsidP="00D33175">
            <w:pPr>
              <w:jc w:val="both"/>
            </w:pPr>
            <w:r>
              <w:t>Монополи</w:t>
            </w:r>
            <w:r w:rsidR="00D33175" w:rsidRPr="00D33175">
              <w:t>зированное,</w:t>
            </w:r>
            <w:r>
              <w:t xml:space="preserve"> </w:t>
            </w:r>
            <w:r w:rsidR="00D33175" w:rsidRPr="00D33175">
              <w:t xml:space="preserve">но </w:t>
            </w:r>
            <w:r w:rsidRPr="00D33175">
              <w:t>обусловлено</w:t>
            </w:r>
            <w:r w:rsidR="00D33175" w:rsidRPr="00D33175">
              <w:t xml:space="preserve"> взаимной</w:t>
            </w:r>
          </w:p>
          <w:p w14:paraId="589F8F66" w14:textId="77777777" w:rsidR="00D33175" w:rsidRPr="00D33175" w:rsidRDefault="00D33175" w:rsidP="00D33175">
            <w:pPr>
              <w:jc w:val="both"/>
            </w:pPr>
            <w:r w:rsidRPr="00D33175">
              <w:t>зависимостью</w:t>
            </w:r>
          </w:p>
          <w:p w14:paraId="7C4D1C1C" w14:textId="77777777" w:rsidR="00D33175" w:rsidRPr="00D33175" w:rsidRDefault="00D33175" w:rsidP="00D33175">
            <w:pPr>
              <w:jc w:val="both"/>
            </w:pPr>
            <w:r w:rsidRPr="00D33175">
              <w:t>немногих</w:t>
            </w:r>
          </w:p>
          <w:p w14:paraId="353C5921" w14:textId="77777777" w:rsidR="00D33175" w:rsidRPr="00D33175" w:rsidRDefault="00D33175" w:rsidP="00D33175">
            <w:pPr>
              <w:jc w:val="both"/>
            </w:pPr>
            <w:r w:rsidRPr="00D33175">
              <w:t>конкурентов</w:t>
            </w:r>
          </w:p>
          <w:p w14:paraId="673423AC" w14:textId="77777777" w:rsidR="00D33175" w:rsidRPr="00D33175" w:rsidRDefault="00D33175" w:rsidP="00D33175">
            <w:pPr>
              <w:jc w:val="both"/>
            </w:pPr>
          </w:p>
        </w:tc>
        <w:tc>
          <w:tcPr>
            <w:tcW w:w="1594" w:type="dxa"/>
          </w:tcPr>
          <w:p w14:paraId="564971C6" w14:textId="77777777" w:rsidR="00D33175" w:rsidRPr="00D33175" w:rsidRDefault="00B529BF" w:rsidP="00D33175">
            <w:pPr>
              <w:jc w:val="both"/>
            </w:pPr>
            <w:r>
              <w:t>Монополизи</w:t>
            </w:r>
            <w:r w:rsidR="00D33175" w:rsidRPr="00D33175">
              <w:t xml:space="preserve">рованное </w:t>
            </w:r>
          </w:p>
          <w:p w14:paraId="5A9E8F2C" w14:textId="77777777" w:rsidR="00D33175" w:rsidRPr="00D33175" w:rsidRDefault="00D33175" w:rsidP="00B529BF">
            <w:pPr>
              <w:jc w:val="both"/>
            </w:pPr>
            <w:r w:rsidRPr="00D33175">
              <w:t>ценообразование</w:t>
            </w:r>
          </w:p>
        </w:tc>
      </w:tr>
      <w:tr w:rsidR="00D33175" w:rsidRPr="00D33175" w14:paraId="258378EE" w14:textId="77777777" w:rsidTr="00B529BF">
        <w:tc>
          <w:tcPr>
            <w:tcW w:w="1696" w:type="dxa"/>
          </w:tcPr>
          <w:p w14:paraId="3B785FCC" w14:textId="77777777" w:rsidR="00D33175" w:rsidRPr="00D33175" w:rsidRDefault="00D33175" w:rsidP="00D33175">
            <w:pPr>
              <w:jc w:val="both"/>
              <w:rPr>
                <w:b/>
              </w:rPr>
            </w:pPr>
            <w:r w:rsidRPr="00D33175">
              <w:rPr>
                <w:b/>
              </w:rPr>
              <w:t>Особенность</w:t>
            </w:r>
          </w:p>
          <w:p w14:paraId="13FFF7B8" w14:textId="77777777" w:rsidR="00D33175" w:rsidRPr="00D33175" w:rsidRDefault="00D33175" w:rsidP="00D33175">
            <w:pPr>
              <w:jc w:val="both"/>
              <w:rPr>
                <w:b/>
              </w:rPr>
            </w:pPr>
            <w:r w:rsidRPr="00D33175">
              <w:rPr>
                <w:b/>
              </w:rPr>
              <w:t>продукта</w:t>
            </w:r>
          </w:p>
        </w:tc>
        <w:tc>
          <w:tcPr>
            <w:tcW w:w="1732" w:type="dxa"/>
          </w:tcPr>
          <w:p w14:paraId="5DCF02D1" w14:textId="77777777" w:rsidR="00D33175" w:rsidRPr="00D33175" w:rsidRDefault="00D33175" w:rsidP="00D33175">
            <w:pPr>
              <w:jc w:val="both"/>
            </w:pPr>
            <w:r w:rsidRPr="00D33175">
              <w:t>Однороден,</w:t>
            </w:r>
          </w:p>
          <w:p w14:paraId="69ABF5DF" w14:textId="77777777" w:rsidR="00D33175" w:rsidRPr="00D33175" w:rsidRDefault="00B529BF" w:rsidP="00B529BF">
            <w:pPr>
              <w:jc w:val="both"/>
            </w:pPr>
            <w:r w:rsidRPr="00D33175">
              <w:t>часто стандартизирован</w:t>
            </w:r>
          </w:p>
        </w:tc>
        <w:tc>
          <w:tcPr>
            <w:tcW w:w="2096" w:type="dxa"/>
          </w:tcPr>
          <w:p w14:paraId="05046613" w14:textId="77777777" w:rsidR="00D33175" w:rsidRPr="00D33175" w:rsidRDefault="00D33175" w:rsidP="00D33175">
            <w:pPr>
              <w:jc w:val="both"/>
            </w:pPr>
            <w:r w:rsidRPr="00D33175">
              <w:t>Дифференцирован,</w:t>
            </w:r>
          </w:p>
          <w:p w14:paraId="14CC9643" w14:textId="77777777" w:rsidR="00D33175" w:rsidRPr="00D33175" w:rsidRDefault="00D33175" w:rsidP="00D33175">
            <w:pPr>
              <w:jc w:val="both"/>
            </w:pPr>
            <w:r w:rsidRPr="00D33175">
              <w:t>не входит в</w:t>
            </w:r>
          </w:p>
          <w:p w14:paraId="07AD3407" w14:textId="77777777" w:rsidR="00D33175" w:rsidRPr="00D33175" w:rsidRDefault="00D33175" w:rsidP="00D33175">
            <w:pPr>
              <w:jc w:val="both"/>
            </w:pPr>
            <w:r w:rsidRPr="00D33175">
              <w:t>группу</w:t>
            </w:r>
          </w:p>
          <w:p w14:paraId="1AB1A00D" w14:textId="77777777" w:rsidR="00D33175" w:rsidRPr="00D33175" w:rsidRDefault="00D33175" w:rsidP="00D33175">
            <w:pPr>
              <w:jc w:val="both"/>
            </w:pPr>
            <w:r w:rsidRPr="00D33175">
              <w:t>заменителей</w:t>
            </w:r>
          </w:p>
          <w:p w14:paraId="2B55CC58" w14:textId="77777777" w:rsidR="00D33175" w:rsidRPr="00D33175" w:rsidRDefault="00D33175" w:rsidP="00D33175">
            <w:pPr>
              <w:jc w:val="both"/>
            </w:pPr>
          </w:p>
        </w:tc>
        <w:tc>
          <w:tcPr>
            <w:tcW w:w="2227" w:type="dxa"/>
          </w:tcPr>
          <w:p w14:paraId="158D1999" w14:textId="77777777" w:rsidR="00D33175" w:rsidRPr="00D33175" w:rsidRDefault="00D33175" w:rsidP="00D33175">
            <w:pPr>
              <w:jc w:val="both"/>
            </w:pPr>
            <w:r w:rsidRPr="00D33175">
              <w:t>Может быть</w:t>
            </w:r>
          </w:p>
          <w:p w14:paraId="611BBCF3" w14:textId="77777777" w:rsidR="00D33175" w:rsidRPr="00D33175" w:rsidRDefault="00D33175" w:rsidP="00D33175">
            <w:pPr>
              <w:jc w:val="both"/>
            </w:pPr>
            <w:r w:rsidRPr="00D33175">
              <w:t>однородным,</w:t>
            </w:r>
          </w:p>
          <w:p w14:paraId="002CA33A" w14:textId="77777777" w:rsidR="00D33175" w:rsidRPr="00D33175" w:rsidRDefault="00D33175" w:rsidP="00B529BF">
            <w:pPr>
              <w:jc w:val="both"/>
            </w:pPr>
            <w:r w:rsidRPr="00D33175">
              <w:t>стандартизированным и дифференцированным</w:t>
            </w:r>
          </w:p>
        </w:tc>
        <w:tc>
          <w:tcPr>
            <w:tcW w:w="1594" w:type="dxa"/>
          </w:tcPr>
          <w:p w14:paraId="4B7E9F98" w14:textId="77777777" w:rsidR="00D33175" w:rsidRPr="00D33175" w:rsidRDefault="00D33175" w:rsidP="00D33175">
            <w:pPr>
              <w:jc w:val="both"/>
            </w:pPr>
            <w:r w:rsidRPr="00D33175">
              <w:t>Уникален,</w:t>
            </w:r>
          </w:p>
          <w:p w14:paraId="53BD548C" w14:textId="77777777" w:rsidR="00D33175" w:rsidRPr="00D33175" w:rsidRDefault="00D33175" w:rsidP="00D33175">
            <w:pPr>
              <w:jc w:val="both"/>
            </w:pPr>
            <w:r w:rsidRPr="00D33175">
              <w:t xml:space="preserve"> нет близких</w:t>
            </w:r>
          </w:p>
          <w:p w14:paraId="21616E48" w14:textId="77777777" w:rsidR="00D33175" w:rsidRPr="00D33175" w:rsidRDefault="00D33175" w:rsidP="00D33175">
            <w:pPr>
              <w:jc w:val="both"/>
            </w:pPr>
            <w:r w:rsidRPr="00D33175">
              <w:t>заменителей</w:t>
            </w:r>
          </w:p>
          <w:p w14:paraId="31D07774" w14:textId="77777777" w:rsidR="00D33175" w:rsidRPr="00D33175" w:rsidRDefault="00D33175" w:rsidP="00D33175">
            <w:pPr>
              <w:jc w:val="both"/>
            </w:pPr>
          </w:p>
        </w:tc>
      </w:tr>
      <w:tr w:rsidR="00D33175" w:rsidRPr="00D33175" w14:paraId="311B074D" w14:textId="77777777" w:rsidTr="00B529BF">
        <w:tc>
          <w:tcPr>
            <w:tcW w:w="1696" w:type="dxa"/>
          </w:tcPr>
          <w:p w14:paraId="3FC3097E" w14:textId="77777777" w:rsidR="00D33175" w:rsidRPr="00D33175" w:rsidRDefault="00D33175" w:rsidP="00D33175">
            <w:pPr>
              <w:jc w:val="both"/>
              <w:rPr>
                <w:b/>
              </w:rPr>
            </w:pPr>
            <w:r w:rsidRPr="00D33175">
              <w:rPr>
                <w:b/>
              </w:rPr>
              <w:t>Число</w:t>
            </w:r>
          </w:p>
          <w:p w14:paraId="3850081B" w14:textId="77777777" w:rsidR="00D33175" w:rsidRPr="00D33175" w:rsidRDefault="00D33175" w:rsidP="00D33175">
            <w:pPr>
              <w:jc w:val="both"/>
              <w:rPr>
                <w:b/>
              </w:rPr>
            </w:pPr>
            <w:r w:rsidRPr="00D33175">
              <w:rPr>
                <w:b/>
              </w:rPr>
              <w:t>предприятий</w:t>
            </w:r>
          </w:p>
        </w:tc>
        <w:tc>
          <w:tcPr>
            <w:tcW w:w="1732" w:type="dxa"/>
          </w:tcPr>
          <w:p w14:paraId="7153CBC6" w14:textId="77777777" w:rsidR="00D33175" w:rsidRPr="00D33175" w:rsidRDefault="00D33175" w:rsidP="00D33175">
            <w:pPr>
              <w:jc w:val="both"/>
            </w:pPr>
            <w:r w:rsidRPr="00D33175">
              <w:t>Очень</w:t>
            </w:r>
          </w:p>
          <w:p w14:paraId="36BD4E36" w14:textId="77777777" w:rsidR="00D33175" w:rsidRPr="00D33175" w:rsidRDefault="00162461" w:rsidP="00D33175">
            <w:pPr>
              <w:jc w:val="both"/>
            </w:pPr>
            <w:r w:rsidRPr="00D33175">
              <w:t>Б</w:t>
            </w:r>
            <w:r w:rsidR="00D33175" w:rsidRPr="00D33175">
              <w:t>ольшое</w:t>
            </w:r>
          </w:p>
        </w:tc>
        <w:tc>
          <w:tcPr>
            <w:tcW w:w="2096" w:type="dxa"/>
          </w:tcPr>
          <w:p w14:paraId="176E3B05" w14:textId="77777777" w:rsidR="00D33175" w:rsidRPr="00D33175" w:rsidRDefault="00D33175" w:rsidP="00D33175">
            <w:pPr>
              <w:jc w:val="both"/>
            </w:pPr>
            <w:r w:rsidRPr="00D33175">
              <w:t>Много</w:t>
            </w:r>
          </w:p>
        </w:tc>
        <w:tc>
          <w:tcPr>
            <w:tcW w:w="2227" w:type="dxa"/>
          </w:tcPr>
          <w:p w14:paraId="7ADAFAA4" w14:textId="77777777" w:rsidR="00D33175" w:rsidRPr="00D33175" w:rsidRDefault="00D33175" w:rsidP="00D33175">
            <w:pPr>
              <w:jc w:val="both"/>
            </w:pPr>
            <w:r w:rsidRPr="00D33175">
              <w:t>Немного</w:t>
            </w:r>
          </w:p>
        </w:tc>
        <w:tc>
          <w:tcPr>
            <w:tcW w:w="1594" w:type="dxa"/>
          </w:tcPr>
          <w:p w14:paraId="3DCE5EE3" w14:textId="77777777" w:rsidR="00D33175" w:rsidRPr="00D33175" w:rsidRDefault="00D33175" w:rsidP="00D33175">
            <w:pPr>
              <w:jc w:val="both"/>
            </w:pPr>
            <w:r w:rsidRPr="00D33175">
              <w:t>Одно</w:t>
            </w:r>
          </w:p>
        </w:tc>
      </w:tr>
      <w:tr w:rsidR="00D33175" w:rsidRPr="00D33175" w14:paraId="244023C6" w14:textId="77777777" w:rsidTr="00B529BF">
        <w:tc>
          <w:tcPr>
            <w:tcW w:w="1696" w:type="dxa"/>
          </w:tcPr>
          <w:p w14:paraId="74F3F0D5" w14:textId="77777777" w:rsidR="00D33175" w:rsidRPr="00D33175" w:rsidRDefault="00D33175" w:rsidP="00D33175">
            <w:pPr>
              <w:jc w:val="both"/>
              <w:rPr>
                <w:b/>
              </w:rPr>
            </w:pPr>
            <w:r w:rsidRPr="00D33175">
              <w:rPr>
                <w:b/>
              </w:rPr>
              <w:t>Контроль</w:t>
            </w:r>
          </w:p>
          <w:p w14:paraId="4D6B0FBE" w14:textId="77777777" w:rsidR="00D33175" w:rsidRPr="00D33175" w:rsidRDefault="00D33175" w:rsidP="00D33175">
            <w:pPr>
              <w:jc w:val="both"/>
              <w:rPr>
                <w:b/>
              </w:rPr>
            </w:pPr>
            <w:r w:rsidRPr="00D33175">
              <w:rPr>
                <w:b/>
              </w:rPr>
              <w:t>рыночной</w:t>
            </w:r>
          </w:p>
          <w:p w14:paraId="1F47C950" w14:textId="77777777" w:rsidR="00D33175" w:rsidRPr="00D33175" w:rsidRDefault="00D33175" w:rsidP="00D33175">
            <w:pPr>
              <w:jc w:val="both"/>
              <w:rPr>
                <w:b/>
              </w:rPr>
            </w:pPr>
            <w:r w:rsidRPr="00D33175">
              <w:rPr>
                <w:b/>
              </w:rPr>
              <w:t>цены</w:t>
            </w:r>
          </w:p>
          <w:p w14:paraId="2002BB03" w14:textId="77777777" w:rsidR="00D33175" w:rsidRPr="00D33175" w:rsidRDefault="00D33175" w:rsidP="00D33175">
            <w:pPr>
              <w:jc w:val="both"/>
              <w:rPr>
                <w:b/>
              </w:rPr>
            </w:pPr>
            <w:r w:rsidRPr="00D33175">
              <w:rPr>
                <w:b/>
              </w:rPr>
              <w:t>предприятием</w:t>
            </w:r>
          </w:p>
        </w:tc>
        <w:tc>
          <w:tcPr>
            <w:tcW w:w="1732" w:type="dxa"/>
          </w:tcPr>
          <w:p w14:paraId="23CD175E" w14:textId="77777777" w:rsidR="00D33175" w:rsidRPr="00D33175" w:rsidRDefault="00D33175" w:rsidP="00D33175">
            <w:pPr>
              <w:jc w:val="both"/>
            </w:pPr>
            <w:r w:rsidRPr="00D33175">
              <w:t>Не контролируется,</w:t>
            </w:r>
          </w:p>
          <w:p w14:paraId="0E062A3F" w14:textId="77777777" w:rsidR="00D33175" w:rsidRPr="00D33175" w:rsidRDefault="00D33175" w:rsidP="00D33175">
            <w:pPr>
              <w:jc w:val="both"/>
            </w:pPr>
            <w:r w:rsidRPr="00D33175">
              <w:t>согласовывается с</w:t>
            </w:r>
          </w:p>
          <w:p w14:paraId="1D8F761A" w14:textId="77777777" w:rsidR="00D33175" w:rsidRPr="00D33175" w:rsidRDefault="00D33175" w:rsidP="00D33175">
            <w:pPr>
              <w:jc w:val="both"/>
            </w:pPr>
            <w:r w:rsidRPr="00D33175">
              <w:t>рыночной</w:t>
            </w:r>
          </w:p>
          <w:p w14:paraId="23B2744D" w14:textId="77777777" w:rsidR="00D33175" w:rsidRPr="00D33175" w:rsidRDefault="00D33175" w:rsidP="00D33175">
            <w:pPr>
              <w:jc w:val="both"/>
            </w:pPr>
            <w:r w:rsidRPr="00D33175">
              <w:t>ценой</w:t>
            </w:r>
          </w:p>
        </w:tc>
        <w:tc>
          <w:tcPr>
            <w:tcW w:w="2096" w:type="dxa"/>
          </w:tcPr>
          <w:p w14:paraId="102471F0" w14:textId="77777777" w:rsidR="00D33175" w:rsidRPr="00D33175" w:rsidRDefault="00D33175" w:rsidP="00D33175">
            <w:pPr>
              <w:jc w:val="both"/>
            </w:pPr>
            <w:r w:rsidRPr="00D33175">
              <w:t>Контролируется</w:t>
            </w:r>
          </w:p>
          <w:p w14:paraId="6133ADFF" w14:textId="77777777" w:rsidR="00D33175" w:rsidRPr="00D33175" w:rsidRDefault="00D33175" w:rsidP="00D33175">
            <w:pPr>
              <w:jc w:val="both"/>
            </w:pPr>
            <w:r w:rsidRPr="00D33175">
              <w:t>в весьма</w:t>
            </w:r>
          </w:p>
          <w:p w14:paraId="16A6F71E" w14:textId="77777777" w:rsidR="00D33175" w:rsidRPr="00D33175" w:rsidRDefault="00D33175" w:rsidP="00D33175">
            <w:pPr>
              <w:jc w:val="both"/>
            </w:pPr>
            <w:r w:rsidRPr="00D33175">
              <w:t>ограниченных</w:t>
            </w:r>
          </w:p>
          <w:p w14:paraId="1E62E775" w14:textId="77777777" w:rsidR="00D33175" w:rsidRPr="00D33175" w:rsidRDefault="00D33175" w:rsidP="00D33175">
            <w:pPr>
              <w:jc w:val="both"/>
            </w:pPr>
            <w:r w:rsidRPr="00D33175">
              <w:t>пределах</w:t>
            </w:r>
          </w:p>
          <w:p w14:paraId="535637C3" w14:textId="77777777" w:rsidR="00D33175" w:rsidRPr="00D33175" w:rsidRDefault="00D33175" w:rsidP="00D33175">
            <w:pPr>
              <w:jc w:val="both"/>
            </w:pPr>
          </w:p>
        </w:tc>
        <w:tc>
          <w:tcPr>
            <w:tcW w:w="2227" w:type="dxa"/>
          </w:tcPr>
          <w:p w14:paraId="2DA61FE3" w14:textId="77777777" w:rsidR="00D33175" w:rsidRPr="00D33175" w:rsidRDefault="00D33175" w:rsidP="00D33175">
            <w:pPr>
              <w:jc w:val="both"/>
            </w:pPr>
            <w:r w:rsidRPr="00D33175">
              <w:t>Контролируется,</w:t>
            </w:r>
          </w:p>
          <w:p w14:paraId="59221E75" w14:textId="77777777" w:rsidR="00D33175" w:rsidRPr="00D33175" w:rsidRDefault="00D33175" w:rsidP="00D33175">
            <w:pPr>
              <w:jc w:val="both"/>
            </w:pPr>
            <w:r w:rsidRPr="00D33175">
              <w:t>но с учетом</w:t>
            </w:r>
          </w:p>
          <w:p w14:paraId="0CF743ED" w14:textId="77777777" w:rsidR="00D33175" w:rsidRPr="00D33175" w:rsidRDefault="00D33175" w:rsidP="00D33175">
            <w:pPr>
              <w:jc w:val="both"/>
            </w:pPr>
            <w:r w:rsidRPr="00D33175">
              <w:t>реакции конкурентов, возможен</w:t>
            </w:r>
          </w:p>
          <w:p w14:paraId="04F59146" w14:textId="77777777" w:rsidR="00D33175" w:rsidRPr="00D33175" w:rsidRDefault="00D33175" w:rsidP="00D33175">
            <w:pPr>
              <w:jc w:val="both"/>
            </w:pPr>
            <w:r w:rsidRPr="00D33175">
              <w:t>сговор</w:t>
            </w:r>
          </w:p>
        </w:tc>
        <w:tc>
          <w:tcPr>
            <w:tcW w:w="1594" w:type="dxa"/>
          </w:tcPr>
          <w:p w14:paraId="5BD2EA6B" w14:textId="77777777" w:rsidR="00D33175" w:rsidRPr="00D33175" w:rsidRDefault="00D33175" w:rsidP="00D33175">
            <w:pPr>
              <w:jc w:val="both"/>
            </w:pPr>
            <w:r w:rsidRPr="00D33175">
              <w:t>Контролируется</w:t>
            </w:r>
          </w:p>
          <w:p w14:paraId="4577E95B" w14:textId="77777777" w:rsidR="00D33175" w:rsidRPr="00D33175" w:rsidRDefault="00D33175" w:rsidP="00B529BF">
            <w:pPr>
              <w:jc w:val="both"/>
            </w:pPr>
            <w:r w:rsidRPr="00D33175">
              <w:t>монополистом</w:t>
            </w:r>
          </w:p>
        </w:tc>
      </w:tr>
      <w:tr w:rsidR="00D33175" w:rsidRPr="00D33175" w14:paraId="494900E9" w14:textId="77777777" w:rsidTr="00B529BF">
        <w:tc>
          <w:tcPr>
            <w:tcW w:w="1696" w:type="dxa"/>
          </w:tcPr>
          <w:p w14:paraId="4BA922FE" w14:textId="77777777" w:rsidR="00D33175" w:rsidRPr="00D33175" w:rsidRDefault="00D33175" w:rsidP="00D33175">
            <w:pPr>
              <w:jc w:val="both"/>
              <w:rPr>
                <w:b/>
              </w:rPr>
            </w:pPr>
            <w:r w:rsidRPr="00D33175">
              <w:rPr>
                <w:b/>
              </w:rPr>
              <w:lastRenderedPageBreak/>
              <w:t>Неценовая конкуренция</w:t>
            </w:r>
          </w:p>
        </w:tc>
        <w:tc>
          <w:tcPr>
            <w:tcW w:w="1732" w:type="dxa"/>
          </w:tcPr>
          <w:p w14:paraId="32B04FBA" w14:textId="77777777" w:rsidR="00D33175" w:rsidRPr="00D33175" w:rsidRDefault="00D33175" w:rsidP="00D33175">
            <w:pPr>
              <w:jc w:val="both"/>
            </w:pPr>
            <w:r w:rsidRPr="00D33175">
              <w:t>Отсутствует</w:t>
            </w:r>
          </w:p>
        </w:tc>
        <w:tc>
          <w:tcPr>
            <w:tcW w:w="2096" w:type="dxa"/>
          </w:tcPr>
          <w:p w14:paraId="30EF6A2A" w14:textId="77777777" w:rsidR="00D33175" w:rsidRPr="00D33175" w:rsidRDefault="00D33175" w:rsidP="00B529BF">
            <w:pPr>
              <w:jc w:val="both"/>
            </w:pPr>
            <w:proofErr w:type="gramStart"/>
            <w:r w:rsidRPr="00D33175">
              <w:t>Играет  значительную</w:t>
            </w:r>
            <w:proofErr w:type="gramEnd"/>
            <w:r w:rsidRPr="00D33175">
              <w:t xml:space="preserve"> роль</w:t>
            </w:r>
          </w:p>
        </w:tc>
        <w:tc>
          <w:tcPr>
            <w:tcW w:w="2227" w:type="dxa"/>
          </w:tcPr>
          <w:p w14:paraId="6BC88DB2" w14:textId="77777777" w:rsidR="00D33175" w:rsidRPr="00D33175" w:rsidRDefault="00D33175" w:rsidP="00D33175">
            <w:pPr>
              <w:jc w:val="both"/>
            </w:pPr>
            <w:r w:rsidRPr="00D33175">
              <w:t>Является</w:t>
            </w:r>
          </w:p>
          <w:p w14:paraId="07F0C799" w14:textId="77777777" w:rsidR="00D33175" w:rsidRPr="00D33175" w:rsidRDefault="00D33175" w:rsidP="00D33175">
            <w:pPr>
              <w:jc w:val="both"/>
            </w:pPr>
            <w:r w:rsidRPr="00D33175">
              <w:t>типичной</w:t>
            </w:r>
          </w:p>
        </w:tc>
        <w:tc>
          <w:tcPr>
            <w:tcW w:w="1594" w:type="dxa"/>
          </w:tcPr>
          <w:p w14:paraId="3B25FBA5" w14:textId="77777777" w:rsidR="00D33175" w:rsidRPr="00D33175" w:rsidRDefault="00D33175" w:rsidP="00D33175">
            <w:pPr>
              <w:jc w:val="both"/>
            </w:pPr>
            <w:r w:rsidRPr="00D33175">
              <w:t>Является</w:t>
            </w:r>
          </w:p>
          <w:p w14:paraId="3B33B239" w14:textId="77777777" w:rsidR="00D33175" w:rsidRPr="00D33175" w:rsidRDefault="00D33175" w:rsidP="00D33175">
            <w:pPr>
              <w:jc w:val="both"/>
            </w:pPr>
            <w:r w:rsidRPr="00D33175">
              <w:t>главной</w:t>
            </w:r>
          </w:p>
        </w:tc>
      </w:tr>
    </w:tbl>
    <w:p w14:paraId="10B4BA12" w14:textId="77777777" w:rsidR="00D33175" w:rsidRPr="00D33175" w:rsidRDefault="00D33175" w:rsidP="00D33175">
      <w:pPr>
        <w:jc w:val="both"/>
      </w:pPr>
    </w:p>
    <w:p w14:paraId="00530CB3" w14:textId="77777777" w:rsidR="00D33175" w:rsidRPr="00E46B61" w:rsidRDefault="00D33175" w:rsidP="009330DF">
      <w:pPr>
        <w:ind w:firstLine="709"/>
        <w:jc w:val="both"/>
      </w:pPr>
      <w:proofErr w:type="gramStart"/>
      <w:r w:rsidRPr="009330DF">
        <w:rPr>
          <w:b/>
        </w:rPr>
        <w:t>ЦЕНОВАЯ  ПОЛИТИКА</w:t>
      </w:r>
      <w:proofErr w:type="gramEnd"/>
      <w:r w:rsidRPr="009330DF">
        <w:rPr>
          <w:b/>
        </w:rPr>
        <w:t xml:space="preserve"> </w:t>
      </w:r>
      <w:r w:rsidRPr="00E46B61">
        <w:t>– это общие принципы, которых придерживается предприятие (организация) в сфере установления цен на свои товары или услуги.</w:t>
      </w:r>
    </w:p>
    <w:p w14:paraId="0D1ADF6F" w14:textId="77777777" w:rsidR="00D33175" w:rsidRPr="00E46B61" w:rsidRDefault="00D33175" w:rsidP="009330DF">
      <w:pPr>
        <w:ind w:firstLine="709"/>
        <w:jc w:val="both"/>
      </w:pPr>
      <w:r w:rsidRPr="00E46B61">
        <w:t>При формировании ценовой политики на предприятии (организации) учитывают следующие моменты:</w:t>
      </w:r>
    </w:p>
    <w:p w14:paraId="5AFA65D6"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какое место занимает цена среди средств конкурентной борьбы на каждом рынке, где действует предприятие (организация);</w:t>
      </w:r>
    </w:p>
    <w:p w14:paraId="5321BA05"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какой метод расчета цены должен быть выбран;</w:t>
      </w:r>
    </w:p>
    <w:p w14:paraId="4FEA22F7"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может ли выдержать предприятие роль «ценового лидера», т.е. выдержит ли оно «ценовую войну»;</w:t>
      </w:r>
    </w:p>
    <w:p w14:paraId="644C2CB4" w14:textId="77777777" w:rsidR="00D33175" w:rsidRPr="00E46B61"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какой должна быть ценовая политика в отношении новых товаров;</w:t>
      </w:r>
    </w:p>
    <w:p w14:paraId="595BE076" w14:textId="77777777" w:rsidR="009330DF" w:rsidRDefault="00D33175" w:rsidP="009330DF">
      <w:pPr>
        <w:pStyle w:val="aa"/>
        <w:widowControl w:val="0"/>
        <w:numPr>
          <w:ilvl w:val="0"/>
          <w:numId w:val="14"/>
        </w:numPr>
        <w:tabs>
          <w:tab w:val="left" w:pos="1134"/>
        </w:tabs>
        <w:spacing w:after="0" w:line="240" w:lineRule="auto"/>
        <w:ind w:left="0" w:firstLine="709"/>
        <w:jc w:val="both"/>
        <w:rPr>
          <w:rFonts w:ascii="Times New Roman" w:hAnsi="Times New Roman"/>
          <w:sz w:val="24"/>
          <w:szCs w:val="24"/>
        </w:rPr>
      </w:pPr>
      <w:r w:rsidRPr="00E46B61">
        <w:rPr>
          <w:rFonts w:ascii="Times New Roman" w:hAnsi="Times New Roman"/>
          <w:sz w:val="24"/>
          <w:szCs w:val="24"/>
        </w:rPr>
        <w:t>как должна изменяться цена в зависимости от жизненного цикла товара.</w:t>
      </w:r>
    </w:p>
    <w:p w14:paraId="34BEFE5D" w14:textId="77777777" w:rsidR="00D33175" w:rsidRPr="009330DF" w:rsidRDefault="00D33175" w:rsidP="009330DF">
      <w:pPr>
        <w:widowControl w:val="0"/>
        <w:ind w:firstLine="709"/>
        <w:jc w:val="both"/>
        <w:rPr>
          <w:b/>
        </w:rPr>
      </w:pPr>
      <w:proofErr w:type="gramStart"/>
      <w:r w:rsidRPr="009330DF">
        <w:rPr>
          <w:b/>
        </w:rPr>
        <w:t>ОСНОВНЫЕ  МЕТОДЫ</w:t>
      </w:r>
      <w:proofErr w:type="gramEnd"/>
      <w:r w:rsidRPr="009330DF">
        <w:rPr>
          <w:b/>
        </w:rPr>
        <w:t xml:space="preserve"> УСТАНОВЛЕНИЯ </w:t>
      </w:r>
      <w:proofErr w:type="gramStart"/>
      <w:r w:rsidRPr="009330DF">
        <w:rPr>
          <w:b/>
        </w:rPr>
        <w:t>ЦЕН  НА</w:t>
      </w:r>
      <w:proofErr w:type="gramEnd"/>
      <w:r w:rsidRPr="009330DF">
        <w:rPr>
          <w:b/>
        </w:rPr>
        <w:t xml:space="preserve">  ТОВАРЫ И УСЛУГИ</w:t>
      </w:r>
    </w:p>
    <w:p w14:paraId="1E30F40E" w14:textId="77777777" w:rsidR="00D33175" w:rsidRPr="00E46B61" w:rsidRDefault="00D33175" w:rsidP="009330DF">
      <w:pPr>
        <w:pStyle w:val="aa"/>
        <w:spacing w:after="0" w:line="240" w:lineRule="auto"/>
        <w:ind w:left="0"/>
        <w:rPr>
          <w:rFonts w:ascii="Times New Roman" w:hAnsi="Times New Roman"/>
          <w:sz w:val="24"/>
          <w:szCs w:val="24"/>
        </w:rPr>
      </w:pPr>
      <w:r w:rsidRPr="00E46B61">
        <w:rPr>
          <w:rFonts w:ascii="Times New Roman" w:hAnsi="Times New Roman"/>
          <w:sz w:val="24"/>
          <w:szCs w:val="24"/>
        </w:rPr>
        <w:t xml:space="preserve">      Выделяют следующие методы установления цен на товары, работы и услуги:</w:t>
      </w:r>
    </w:p>
    <w:p w14:paraId="570F6E63" w14:textId="77777777" w:rsidR="00D33175" w:rsidRPr="00E46B61" w:rsidRDefault="00D33175" w:rsidP="009330DF">
      <w:pPr>
        <w:pStyle w:val="aa"/>
        <w:widowControl w:val="0"/>
        <w:numPr>
          <w:ilvl w:val="0"/>
          <w:numId w:val="15"/>
        </w:numPr>
        <w:tabs>
          <w:tab w:val="left" w:pos="993"/>
        </w:tabs>
        <w:spacing w:after="0" w:line="240" w:lineRule="auto"/>
        <w:ind w:firstLine="0"/>
        <w:rPr>
          <w:rFonts w:ascii="Times New Roman" w:hAnsi="Times New Roman"/>
          <w:sz w:val="24"/>
          <w:szCs w:val="24"/>
        </w:rPr>
      </w:pPr>
      <w:r w:rsidRPr="00E46B61">
        <w:rPr>
          <w:rFonts w:ascii="Times New Roman" w:hAnsi="Times New Roman"/>
          <w:sz w:val="24"/>
          <w:szCs w:val="24"/>
        </w:rPr>
        <w:t>затратные методы ценообразования;</w:t>
      </w:r>
    </w:p>
    <w:p w14:paraId="060AB9BD" w14:textId="77777777" w:rsidR="00D33175" w:rsidRPr="00E46B61" w:rsidRDefault="00D33175" w:rsidP="009330DF">
      <w:pPr>
        <w:pStyle w:val="aa"/>
        <w:widowControl w:val="0"/>
        <w:numPr>
          <w:ilvl w:val="0"/>
          <w:numId w:val="15"/>
        </w:numPr>
        <w:tabs>
          <w:tab w:val="left" w:pos="993"/>
        </w:tabs>
        <w:spacing w:after="0" w:line="240" w:lineRule="auto"/>
        <w:ind w:firstLine="0"/>
        <w:rPr>
          <w:rFonts w:ascii="Times New Roman" w:hAnsi="Times New Roman"/>
          <w:sz w:val="24"/>
          <w:szCs w:val="24"/>
        </w:rPr>
      </w:pPr>
      <w:r w:rsidRPr="00E46B61">
        <w:rPr>
          <w:rFonts w:ascii="Times New Roman" w:hAnsi="Times New Roman"/>
          <w:sz w:val="24"/>
          <w:szCs w:val="24"/>
        </w:rPr>
        <w:t>рыночные методы ценообразования;</w:t>
      </w:r>
    </w:p>
    <w:p w14:paraId="64843F1B" w14:textId="77777777" w:rsidR="00D33175" w:rsidRPr="00E46B61" w:rsidRDefault="00D33175" w:rsidP="009330DF">
      <w:pPr>
        <w:pStyle w:val="aa"/>
        <w:widowControl w:val="0"/>
        <w:numPr>
          <w:ilvl w:val="0"/>
          <w:numId w:val="15"/>
        </w:numPr>
        <w:tabs>
          <w:tab w:val="left" w:pos="993"/>
        </w:tabs>
        <w:spacing w:after="0" w:line="240" w:lineRule="auto"/>
        <w:ind w:firstLine="0"/>
        <w:rPr>
          <w:rFonts w:ascii="Times New Roman" w:hAnsi="Times New Roman"/>
          <w:sz w:val="24"/>
          <w:szCs w:val="24"/>
        </w:rPr>
      </w:pPr>
      <w:r w:rsidRPr="00E46B61">
        <w:rPr>
          <w:rFonts w:ascii="Times New Roman" w:hAnsi="Times New Roman"/>
          <w:sz w:val="24"/>
          <w:szCs w:val="24"/>
        </w:rPr>
        <w:t>параметрические методы ценообразования.</w:t>
      </w:r>
    </w:p>
    <w:p w14:paraId="4075D888" w14:textId="77777777" w:rsidR="00D33175" w:rsidRPr="00E46B61" w:rsidRDefault="00D33175" w:rsidP="009330DF">
      <w:pPr>
        <w:ind w:firstLine="709"/>
        <w:jc w:val="both"/>
      </w:pPr>
      <w:proofErr w:type="gramStart"/>
      <w:r w:rsidRPr="009330DF">
        <w:rPr>
          <w:b/>
        </w:rPr>
        <w:t>ЗАТРАТНЫЕ  МЕТОДЫ</w:t>
      </w:r>
      <w:proofErr w:type="gramEnd"/>
      <w:r w:rsidRPr="009330DF">
        <w:rPr>
          <w:b/>
        </w:rPr>
        <w:t xml:space="preserve">  </w:t>
      </w:r>
      <w:proofErr w:type="gramStart"/>
      <w:r w:rsidRPr="009330DF">
        <w:rPr>
          <w:b/>
        </w:rPr>
        <w:t>ЦЕНООБРАЗОВАНИЯ</w:t>
      </w:r>
      <w:r w:rsidRPr="00E46B61">
        <w:t xml:space="preserve">  -</w:t>
      </w:r>
      <w:proofErr w:type="gramEnd"/>
      <w:r w:rsidRPr="00E46B61">
        <w:t xml:space="preserve">  основаны на затратном подходе, при которых к издержкам на производство товара прибавляется определенная сумма прибыли, которую планирует получить </w:t>
      </w:r>
      <w:proofErr w:type="gramStart"/>
      <w:r w:rsidRPr="00E46B61">
        <w:t>предприятие  (</w:t>
      </w:r>
      <w:proofErr w:type="gramEnd"/>
      <w:r w:rsidRPr="00E46B61">
        <w:t>метод полных издержек, метод прямых затрат, метод предельных издержек, метод надбавки к цене, метод анализа безубыточности, метод учета рентабельности инвестиций).</w:t>
      </w:r>
    </w:p>
    <w:p w14:paraId="0400BE90" w14:textId="77777777" w:rsidR="00D33175" w:rsidRPr="00E46B61" w:rsidRDefault="00D33175" w:rsidP="009330DF">
      <w:pPr>
        <w:ind w:firstLine="709"/>
        <w:jc w:val="both"/>
      </w:pPr>
      <w:r w:rsidRPr="009330DF">
        <w:rPr>
          <w:b/>
        </w:rPr>
        <w:t xml:space="preserve"> </w:t>
      </w:r>
      <w:proofErr w:type="gramStart"/>
      <w:r w:rsidRPr="009330DF">
        <w:rPr>
          <w:b/>
        </w:rPr>
        <w:t>РЫНОЧНЫЕ  МЕТОДЫ</w:t>
      </w:r>
      <w:proofErr w:type="gramEnd"/>
      <w:r w:rsidRPr="009330DF">
        <w:rPr>
          <w:b/>
        </w:rPr>
        <w:t xml:space="preserve">  ЦЕНООБРАЗОВАНИЯ </w:t>
      </w:r>
      <w:r w:rsidRPr="00E46B61">
        <w:t xml:space="preserve">  - основаны на </w:t>
      </w:r>
      <w:proofErr w:type="gramStart"/>
      <w:r w:rsidRPr="00E46B61">
        <w:t>конъюнктуре  рынка</w:t>
      </w:r>
      <w:proofErr w:type="gramEnd"/>
      <w:r w:rsidRPr="00E46B61">
        <w:t>, различают методы с ориентацией на потребителя, методы с ориентацией на спрос, методы расчета цены с ориентацией на конкурентов.</w:t>
      </w:r>
    </w:p>
    <w:p w14:paraId="2B9B5608" w14:textId="77777777" w:rsidR="00D33175" w:rsidRPr="00E46B61" w:rsidRDefault="00D33175" w:rsidP="009330DF">
      <w:pPr>
        <w:ind w:firstLine="709"/>
        <w:jc w:val="both"/>
      </w:pPr>
      <w:proofErr w:type="gramStart"/>
      <w:r w:rsidRPr="009330DF">
        <w:rPr>
          <w:b/>
        </w:rPr>
        <w:t>ПАРАМЕТРИЧЕСКИЕ  МЕТОДЫ</w:t>
      </w:r>
      <w:proofErr w:type="gramEnd"/>
      <w:r w:rsidRPr="009330DF">
        <w:rPr>
          <w:b/>
        </w:rPr>
        <w:t xml:space="preserve">  </w:t>
      </w:r>
      <w:proofErr w:type="gramStart"/>
      <w:r w:rsidRPr="009330DF">
        <w:rPr>
          <w:b/>
        </w:rPr>
        <w:t>ЦЕНООБРАЗОВАНИЯ</w:t>
      </w:r>
      <w:r w:rsidRPr="00E46B61">
        <w:t xml:space="preserve">  базируются</w:t>
      </w:r>
      <w:proofErr w:type="gramEnd"/>
      <w:r w:rsidRPr="00E46B61">
        <w:t xml:space="preserve"> </w:t>
      </w:r>
      <w:proofErr w:type="gramStart"/>
      <w:r w:rsidRPr="00E46B61">
        <w:t>на  нормативах</w:t>
      </w:r>
      <w:proofErr w:type="gramEnd"/>
      <w:r w:rsidRPr="00E46B61">
        <w:t xml:space="preserve">  </w:t>
      </w:r>
      <w:proofErr w:type="gramStart"/>
      <w:r w:rsidRPr="00E46B61">
        <w:t>затрат  на</w:t>
      </w:r>
      <w:proofErr w:type="gramEnd"/>
      <w:r w:rsidRPr="00E46B61">
        <w:t xml:space="preserve">  технико-</w:t>
      </w:r>
      <w:proofErr w:type="gramStart"/>
      <w:r w:rsidRPr="00E46B61">
        <w:t>экономические  параметры</w:t>
      </w:r>
      <w:proofErr w:type="gramEnd"/>
      <w:r w:rsidRPr="00E46B61">
        <w:t xml:space="preserve">  продукции, </w:t>
      </w:r>
      <w:proofErr w:type="gramStart"/>
      <w:r w:rsidRPr="00E46B61">
        <w:t>различают  метод</w:t>
      </w:r>
      <w:proofErr w:type="gramEnd"/>
      <w:r w:rsidRPr="00E46B61">
        <w:t xml:space="preserve">  удельных показателей, метод регрессионного анализа, </w:t>
      </w:r>
      <w:proofErr w:type="gramStart"/>
      <w:r w:rsidRPr="00E46B61">
        <w:t>балловый  метод</w:t>
      </w:r>
      <w:proofErr w:type="gramEnd"/>
      <w:r w:rsidRPr="00E46B61">
        <w:t xml:space="preserve">, </w:t>
      </w:r>
      <w:proofErr w:type="gramStart"/>
      <w:r w:rsidRPr="00E46B61">
        <w:t>агрегатный  метод</w:t>
      </w:r>
      <w:proofErr w:type="gramEnd"/>
      <w:r w:rsidRPr="00E46B61">
        <w:t>.</w:t>
      </w:r>
    </w:p>
    <w:p w14:paraId="014041D5" w14:textId="77777777" w:rsidR="009330DF" w:rsidRDefault="009330DF" w:rsidP="00E46B61">
      <w:pPr>
        <w:widowControl w:val="0"/>
        <w:jc w:val="center"/>
        <w:rPr>
          <w:b/>
          <w:sz w:val="28"/>
          <w:szCs w:val="28"/>
        </w:rPr>
      </w:pPr>
    </w:p>
    <w:p w14:paraId="192A4273" w14:textId="77777777" w:rsidR="00D33175" w:rsidRPr="00E46B61" w:rsidRDefault="00E46B61" w:rsidP="00E46B61">
      <w:pPr>
        <w:widowControl w:val="0"/>
        <w:jc w:val="center"/>
        <w:rPr>
          <w:b/>
          <w:sz w:val="28"/>
          <w:szCs w:val="28"/>
        </w:rPr>
      </w:pPr>
      <w:r w:rsidRPr="00E46B61">
        <w:rPr>
          <w:b/>
          <w:sz w:val="28"/>
          <w:szCs w:val="28"/>
        </w:rPr>
        <w:t>Тестовое задание</w:t>
      </w:r>
    </w:p>
    <w:p w14:paraId="054406DB" w14:textId="77777777" w:rsidR="00D33175" w:rsidRPr="00A8061C" w:rsidRDefault="00D33175" w:rsidP="00D33175">
      <w:pPr>
        <w:rPr>
          <w:b/>
          <w:sz w:val="28"/>
          <w:szCs w:val="28"/>
        </w:rPr>
      </w:pPr>
      <w:r w:rsidRPr="00A8061C">
        <w:rPr>
          <w:b/>
          <w:sz w:val="28"/>
          <w:szCs w:val="28"/>
        </w:rPr>
        <w:t>Выберите правильный ответ.</w:t>
      </w:r>
    </w:p>
    <w:p w14:paraId="1DC7ACB5"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К внешним факторам ценообразования относятся:</w:t>
      </w:r>
    </w:p>
    <w:p w14:paraId="10394CDF"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конкуренты;</w:t>
      </w:r>
    </w:p>
    <w:p w14:paraId="0146D02F"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издержки;</w:t>
      </w:r>
    </w:p>
    <w:p w14:paraId="14AD49A5"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потребители;</w:t>
      </w:r>
    </w:p>
    <w:p w14:paraId="56EF015E" w14:textId="77777777" w:rsidR="00D33175" w:rsidRPr="00E46B61" w:rsidRDefault="00D33175" w:rsidP="009458B0">
      <w:pPr>
        <w:pStyle w:val="aa"/>
        <w:widowControl w:val="0"/>
        <w:numPr>
          <w:ilvl w:val="0"/>
          <w:numId w:val="17"/>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государство.</w:t>
      </w:r>
    </w:p>
    <w:p w14:paraId="2A14463F"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К факторам спроса, влияющим на уровень и структуру цены, относятся:</w:t>
      </w:r>
    </w:p>
    <w:p w14:paraId="66D7A338"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вкусы и предпочтения потребителей;</w:t>
      </w:r>
    </w:p>
    <w:p w14:paraId="799D8E5B"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доходы потребителей;</w:t>
      </w:r>
    </w:p>
    <w:p w14:paraId="2C6B324B"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величина накопленного имущества;</w:t>
      </w:r>
    </w:p>
    <w:p w14:paraId="27753D31" w14:textId="77777777" w:rsidR="00D33175" w:rsidRPr="00E46B61" w:rsidRDefault="00D33175" w:rsidP="009458B0">
      <w:pPr>
        <w:pStyle w:val="aa"/>
        <w:widowControl w:val="0"/>
        <w:numPr>
          <w:ilvl w:val="0"/>
          <w:numId w:val="18"/>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технический прогресс.</w:t>
      </w:r>
    </w:p>
    <w:p w14:paraId="57B94163"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Понижению цены товара способствуют следующие факторы:</w:t>
      </w:r>
    </w:p>
    <w:p w14:paraId="790E62D4"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спад производства;</w:t>
      </w:r>
    </w:p>
    <w:p w14:paraId="37F2667D"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нестабильность экономической ситуации;</w:t>
      </w:r>
    </w:p>
    <w:p w14:paraId="69528C78"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увеличение взимаемых налогов;</w:t>
      </w:r>
    </w:p>
    <w:p w14:paraId="1EE3C73D" w14:textId="77777777" w:rsidR="00D33175" w:rsidRPr="00E46B61" w:rsidRDefault="00D33175" w:rsidP="009458B0">
      <w:pPr>
        <w:pStyle w:val="aa"/>
        <w:widowControl w:val="0"/>
        <w:numPr>
          <w:ilvl w:val="0"/>
          <w:numId w:val="19"/>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уменьшение числа посредников.</w:t>
      </w:r>
    </w:p>
    <w:p w14:paraId="235F3B5D" w14:textId="77777777" w:rsidR="00D33175" w:rsidRPr="00E46B61" w:rsidRDefault="00D33175" w:rsidP="009458B0">
      <w:pPr>
        <w:pStyle w:val="aa"/>
        <w:widowControl w:val="0"/>
        <w:numPr>
          <w:ilvl w:val="0"/>
          <w:numId w:val="16"/>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b/>
          <w:sz w:val="24"/>
          <w:szCs w:val="24"/>
        </w:rPr>
        <w:t>Повышению цены товара способствуют следующие факторы:</w:t>
      </w:r>
    </w:p>
    <w:p w14:paraId="17752E36" w14:textId="77777777" w:rsidR="00D33175" w:rsidRPr="00E46B61" w:rsidRDefault="00D33175" w:rsidP="009458B0">
      <w:pPr>
        <w:pStyle w:val="aa"/>
        <w:widowControl w:val="0"/>
        <w:numPr>
          <w:ilvl w:val="0"/>
          <w:numId w:val="20"/>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монопольное положение предприятия – изготовителя;</w:t>
      </w:r>
    </w:p>
    <w:p w14:paraId="057A95C7" w14:textId="77777777" w:rsidR="00D33175" w:rsidRPr="00E46B61" w:rsidRDefault="00D33175" w:rsidP="009458B0">
      <w:pPr>
        <w:pStyle w:val="aa"/>
        <w:widowControl w:val="0"/>
        <w:numPr>
          <w:ilvl w:val="0"/>
          <w:numId w:val="20"/>
        </w:numPr>
        <w:tabs>
          <w:tab w:val="left" w:pos="284"/>
        </w:tabs>
        <w:spacing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lastRenderedPageBreak/>
        <w:t>наличие ажиотажного спроса;</w:t>
      </w:r>
    </w:p>
    <w:p w14:paraId="4AD0A3B2" w14:textId="77777777" w:rsidR="00D33175" w:rsidRPr="00E46B61" w:rsidRDefault="00D33175" w:rsidP="009458B0">
      <w:pPr>
        <w:pStyle w:val="aa"/>
        <w:widowControl w:val="0"/>
        <w:numPr>
          <w:ilvl w:val="0"/>
          <w:numId w:val="20"/>
        </w:numPr>
        <w:tabs>
          <w:tab w:val="left" w:pos="284"/>
        </w:tabs>
        <w:spacing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обострение конкуренции;</w:t>
      </w:r>
    </w:p>
    <w:p w14:paraId="4124CA8A" w14:textId="77777777" w:rsidR="00D33175" w:rsidRPr="00E46B61" w:rsidRDefault="00D33175" w:rsidP="009458B0">
      <w:pPr>
        <w:pStyle w:val="aa"/>
        <w:widowControl w:val="0"/>
        <w:numPr>
          <w:ilvl w:val="0"/>
          <w:numId w:val="20"/>
        </w:numPr>
        <w:tabs>
          <w:tab w:val="left" w:pos="284"/>
        </w:tabs>
        <w:spacing w:after="0" w:line="240" w:lineRule="auto"/>
        <w:ind w:left="0" w:firstLine="0"/>
        <w:rPr>
          <w:rFonts w:ascii="Times New Roman" w:hAnsi="Times New Roman" w:cs="Times New Roman"/>
          <w:b/>
          <w:sz w:val="24"/>
          <w:szCs w:val="24"/>
        </w:rPr>
      </w:pPr>
      <w:r w:rsidRPr="00E46B61">
        <w:rPr>
          <w:rFonts w:ascii="Times New Roman" w:hAnsi="Times New Roman" w:cs="Times New Roman"/>
          <w:sz w:val="24"/>
          <w:szCs w:val="24"/>
        </w:rPr>
        <w:t>технический прогресс.</w:t>
      </w:r>
    </w:p>
    <w:p w14:paraId="3B7AF908" w14:textId="77777777" w:rsidR="00D33175" w:rsidRPr="00E46B61" w:rsidRDefault="00D33175" w:rsidP="009458B0">
      <w:r w:rsidRPr="00E46B61">
        <w:rPr>
          <w:b/>
        </w:rPr>
        <w:t>5.  Ценность товара включает …</w:t>
      </w:r>
      <w:r w:rsidR="009458B0">
        <w:br/>
      </w:r>
      <w:r w:rsidRPr="00E46B61">
        <w:rPr>
          <w:b/>
        </w:rPr>
        <w:t xml:space="preserve">А. </w:t>
      </w:r>
      <w:r w:rsidRPr="00E46B61">
        <w:t>затраты фирмы и выигрыш покупателя;</w:t>
      </w:r>
    </w:p>
    <w:p w14:paraId="77B08D22" w14:textId="77777777" w:rsidR="00D33175" w:rsidRPr="00E46B61" w:rsidRDefault="00D33175" w:rsidP="009458B0">
      <w:pPr>
        <w:jc w:val="both"/>
      </w:pPr>
      <w:r w:rsidRPr="00E46B61">
        <w:rPr>
          <w:b/>
        </w:rPr>
        <w:t xml:space="preserve">Б. </w:t>
      </w:r>
      <w:r w:rsidRPr="00E46B61">
        <w:t>затраты фирмы и прибыль фирмы;</w:t>
      </w:r>
    </w:p>
    <w:p w14:paraId="4B233A67" w14:textId="77777777" w:rsidR="00D33175" w:rsidRPr="00E46B61" w:rsidRDefault="00D33175" w:rsidP="009458B0">
      <w:pPr>
        <w:jc w:val="both"/>
      </w:pPr>
      <w:r w:rsidRPr="00E46B61">
        <w:rPr>
          <w:b/>
        </w:rPr>
        <w:t xml:space="preserve">С. </w:t>
      </w:r>
      <w:r w:rsidRPr="00E46B61">
        <w:t>выигрыш покупателя и прибыль фирмы;</w:t>
      </w:r>
    </w:p>
    <w:p w14:paraId="21844E5F" w14:textId="77777777" w:rsidR="00D33175" w:rsidRPr="00E46B61" w:rsidRDefault="00D33175" w:rsidP="009458B0">
      <w:pPr>
        <w:jc w:val="both"/>
        <w:rPr>
          <w:b/>
        </w:rPr>
      </w:pPr>
      <w:r w:rsidRPr="00E46B61">
        <w:rPr>
          <w:b/>
          <w:lang w:val="en-US"/>
        </w:rPr>
        <w:t>D</w:t>
      </w:r>
      <w:r w:rsidRPr="00E46B61">
        <w:rPr>
          <w:b/>
        </w:rPr>
        <w:t xml:space="preserve">. </w:t>
      </w:r>
      <w:r w:rsidRPr="00E46B61">
        <w:rPr>
          <w:bCs/>
        </w:rPr>
        <w:t>затраты фирмы, прибыль фирмы и выигрыш покупателя.</w:t>
      </w:r>
    </w:p>
    <w:p w14:paraId="6BBF5AE4" w14:textId="77777777" w:rsidR="00D33175" w:rsidRPr="00E46B61" w:rsidRDefault="00D33175" w:rsidP="009458B0">
      <w:pPr>
        <w:pStyle w:val="aa"/>
        <w:widowControl w:val="0"/>
        <w:numPr>
          <w:ilvl w:val="0"/>
          <w:numId w:val="12"/>
        </w:numPr>
        <w:tabs>
          <w:tab w:val="left" w:pos="284"/>
        </w:tabs>
        <w:spacing w:after="0" w:line="240" w:lineRule="auto"/>
        <w:ind w:left="0" w:firstLine="0"/>
        <w:rPr>
          <w:rFonts w:ascii="Times New Roman" w:hAnsi="Times New Roman" w:cs="Times New Roman"/>
          <w:sz w:val="24"/>
          <w:szCs w:val="24"/>
        </w:rPr>
      </w:pPr>
      <w:r w:rsidRPr="00E46B61">
        <w:rPr>
          <w:rFonts w:ascii="Times New Roman" w:hAnsi="Times New Roman" w:cs="Times New Roman"/>
          <w:b/>
          <w:sz w:val="24"/>
          <w:szCs w:val="24"/>
        </w:rPr>
        <w:t>Внутренние факторы ценообразования – это:</w:t>
      </w:r>
    </w:p>
    <w:p w14:paraId="270EC880"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bCs/>
          <w:sz w:val="24"/>
          <w:szCs w:val="24"/>
        </w:rPr>
      </w:pPr>
      <w:r w:rsidRPr="00E46B61">
        <w:rPr>
          <w:rFonts w:ascii="Times New Roman" w:hAnsi="Times New Roman" w:cs="Times New Roman"/>
          <w:b/>
          <w:bCs/>
          <w:sz w:val="24"/>
          <w:szCs w:val="24"/>
        </w:rPr>
        <w:t xml:space="preserve">А. </w:t>
      </w:r>
      <w:r w:rsidRPr="00E46B61">
        <w:rPr>
          <w:rFonts w:ascii="Times New Roman" w:hAnsi="Times New Roman" w:cs="Times New Roman"/>
          <w:bCs/>
          <w:sz w:val="24"/>
          <w:szCs w:val="24"/>
        </w:rPr>
        <w:t>реклама;</w:t>
      </w:r>
    </w:p>
    <w:p w14:paraId="7D2EB116"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bCs/>
          <w:sz w:val="24"/>
          <w:szCs w:val="24"/>
        </w:rPr>
      </w:pPr>
      <w:proofErr w:type="gramStart"/>
      <w:r w:rsidRPr="00E46B61">
        <w:rPr>
          <w:rFonts w:ascii="Times New Roman" w:hAnsi="Times New Roman" w:cs="Times New Roman"/>
          <w:b/>
          <w:bCs/>
          <w:sz w:val="24"/>
          <w:szCs w:val="24"/>
        </w:rPr>
        <w:t>Б</w:t>
      </w:r>
      <w:r w:rsidRPr="00E46B61">
        <w:rPr>
          <w:rFonts w:ascii="Times New Roman" w:hAnsi="Times New Roman" w:cs="Times New Roman"/>
          <w:bCs/>
          <w:sz w:val="24"/>
          <w:szCs w:val="24"/>
        </w:rPr>
        <w:t>.имидж</w:t>
      </w:r>
      <w:proofErr w:type="gramEnd"/>
      <w:r w:rsidRPr="00E46B61">
        <w:rPr>
          <w:rFonts w:ascii="Times New Roman" w:hAnsi="Times New Roman" w:cs="Times New Roman"/>
          <w:bCs/>
          <w:sz w:val="24"/>
          <w:szCs w:val="24"/>
        </w:rPr>
        <w:t xml:space="preserve"> производителя;</w:t>
      </w:r>
    </w:p>
    <w:p w14:paraId="034C89FD"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proofErr w:type="gramStart"/>
      <w:r w:rsidRPr="00E46B61">
        <w:rPr>
          <w:rFonts w:ascii="Times New Roman" w:hAnsi="Times New Roman" w:cs="Times New Roman"/>
          <w:b/>
          <w:bCs/>
          <w:sz w:val="24"/>
          <w:szCs w:val="24"/>
        </w:rPr>
        <w:t>С.</w:t>
      </w:r>
      <w:r w:rsidRPr="00E46B61">
        <w:rPr>
          <w:rFonts w:ascii="Times New Roman" w:hAnsi="Times New Roman" w:cs="Times New Roman"/>
          <w:sz w:val="24"/>
          <w:szCs w:val="24"/>
        </w:rPr>
        <w:t>уровень</w:t>
      </w:r>
      <w:proofErr w:type="gramEnd"/>
      <w:r w:rsidRPr="00E46B61">
        <w:rPr>
          <w:rFonts w:ascii="Times New Roman" w:hAnsi="Times New Roman" w:cs="Times New Roman"/>
          <w:sz w:val="24"/>
          <w:szCs w:val="24"/>
        </w:rPr>
        <w:t xml:space="preserve"> динамики инфляции;</w:t>
      </w:r>
    </w:p>
    <w:p w14:paraId="2A565F17"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sz w:val="24"/>
          <w:szCs w:val="24"/>
        </w:rPr>
        <w:t xml:space="preserve">D. </w:t>
      </w:r>
      <w:r w:rsidRPr="00E46B61">
        <w:rPr>
          <w:rFonts w:ascii="Times New Roman" w:hAnsi="Times New Roman" w:cs="Times New Roman"/>
          <w:sz w:val="24"/>
          <w:szCs w:val="24"/>
        </w:rPr>
        <w:t>конкуренция   между производителями.</w:t>
      </w:r>
    </w:p>
    <w:p w14:paraId="4E8AC754" w14:textId="77777777" w:rsidR="00D33175" w:rsidRPr="00E46B61" w:rsidRDefault="00D33175" w:rsidP="009458B0">
      <w:pPr>
        <w:pStyle w:val="aa"/>
        <w:widowControl w:val="0"/>
        <w:numPr>
          <w:ilvl w:val="0"/>
          <w:numId w:val="12"/>
        </w:numPr>
        <w:tabs>
          <w:tab w:val="left" w:pos="284"/>
        </w:tabs>
        <w:spacing w:before="100" w:beforeAutospacing="1" w:after="100" w:afterAutospacing="1" w:line="240" w:lineRule="auto"/>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При более высоком уровне цены точка безубыточности будет достигнута при …</w:t>
      </w:r>
      <w:r w:rsidRPr="00E46B61">
        <w:rPr>
          <w:rFonts w:ascii="Times New Roman" w:hAnsi="Times New Roman" w:cs="Times New Roman"/>
          <w:b/>
          <w:sz w:val="24"/>
          <w:szCs w:val="24"/>
        </w:rPr>
        <w:br/>
      </w:r>
      <w:r w:rsidRPr="00E46B61">
        <w:rPr>
          <w:rFonts w:ascii="Times New Roman" w:hAnsi="Times New Roman" w:cs="Times New Roman"/>
          <w:b/>
          <w:bCs/>
          <w:sz w:val="24"/>
          <w:szCs w:val="24"/>
        </w:rPr>
        <w:t xml:space="preserve">А. </w:t>
      </w:r>
      <w:r w:rsidRPr="009458B0">
        <w:rPr>
          <w:rFonts w:ascii="Times New Roman" w:hAnsi="Times New Roman" w:cs="Times New Roman"/>
          <w:bCs/>
          <w:sz w:val="24"/>
          <w:szCs w:val="24"/>
        </w:rPr>
        <w:t>меньшем объёме производства;</w:t>
      </w:r>
    </w:p>
    <w:p w14:paraId="3D0DC76B"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неизменном </w:t>
      </w:r>
      <w:proofErr w:type="gramStart"/>
      <w:r w:rsidRPr="00E46B61">
        <w:rPr>
          <w:rFonts w:ascii="Times New Roman" w:hAnsi="Times New Roman" w:cs="Times New Roman"/>
          <w:sz w:val="24"/>
          <w:szCs w:val="24"/>
        </w:rPr>
        <w:t>объёме  реализации</w:t>
      </w:r>
      <w:proofErr w:type="gramEnd"/>
      <w:r w:rsidRPr="00E46B61">
        <w:rPr>
          <w:rFonts w:ascii="Times New Roman" w:hAnsi="Times New Roman" w:cs="Times New Roman"/>
          <w:sz w:val="24"/>
          <w:szCs w:val="24"/>
        </w:rPr>
        <w:t>;</w:t>
      </w:r>
    </w:p>
    <w:p w14:paraId="54A82EE8"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большем  объёме</w:t>
      </w:r>
      <w:proofErr w:type="gramEnd"/>
      <w:r w:rsidRPr="00E46B61">
        <w:rPr>
          <w:rFonts w:ascii="Times New Roman" w:hAnsi="Times New Roman" w:cs="Times New Roman"/>
          <w:sz w:val="24"/>
          <w:szCs w:val="24"/>
        </w:rPr>
        <w:t xml:space="preserve">  реализации.</w:t>
      </w:r>
    </w:p>
    <w:p w14:paraId="531C6EB8" w14:textId="77777777" w:rsidR="00D33175" w:rsidRPr="00E46B61" w:rsidRDefault="00D33175" w:rsidP="009458B0">
      <w:pPr>
        <w:pStyle w:val="aa"/>
        <w:widowControl w:val="0"/>
        <w:numPr>
          <w:ilvl w:val="0"/>
          <w:numId w:val="12"/>
        </w:numPr>
        <w:tabs>
          <w:tab w:val="left" w:pos="284"/>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Верхняя граница цены определяется …</w:t>
      </w:r>
    </w:p>
    <w:p w14:paraId="04D06D07"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А.</w:t>
      </w:r>
      <w:r w:rsidRPr="00E46B61">
        <w:rPr>
          <w:rFonts w:ascii="Times New Roman" w:hAnsi="Times New Roman" w:cs="Times New Roman"/>
          <w:sz w:val="24"/>
          <w:szCs w:val="24"/>
        </w:rPr>
        <w:t xml:space="preserve"> суммой постоянных и переменных затрат;</w:t>
      </w:r>
    </w:p>
    <w:p w14:paraId="4AF35366"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спросом</w:t>
      </w:r>
      <w:r w:rsidRPr="00E46B61">
        <w:rPr>
          <w:rFonts w:ascii="Times New Roman" w:hAnsi="Times New Roman" w:cs="Times New Roman"/>
          <w:sz w:val="24"/>
          <w:szCs w:val="24"/>
        </w:rPr>
        <w:t>;</w:t>
      </w:r>
    </w:p>
    <w:p w14:paraId="73D3502F"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суммой внешних и внутренних издержек;</w:t>
      </w:r>
    </w:p>
    <w:p w14:paraId="0CB81D01"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 xml:space="preserve">D. </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издержками  и</w:t>
      </w:r>
      <w:proofErr w:type="gramEnd"/>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максимальной  прибылью</w:t>
      </w:r>
      <w:proofErr w:type="gramEnd"/>
      <w:r w:rsidRPr="00E46B61">
        <w:rPr>
          <w:rFonts w:ascii="Times New Roman" w:hAnsi="Times New Roman" w:cs="Times New Roman"/>
          <w:sz w:val="24"/>
          <w:szCs w:val="24"/>
        </w:rPr>
        <w:t>.</w:t>
      </w:r>
    </w:p>
    <w:p w14:paraId="0E3D61A5" w14:textId="77777777" w:rsidR="00D33175" w:rsidRPr="00E46B61" w:rsidRDefault="00D33175" w:rsidP="009458B0">
      <w:pPr>
        <w:pStyle w:val="aa"/>
        <w:widowControl w:val="0"/>
        <w:numPr>
          <w:ilvl w:val="0"/>
          <w:numId w:val="12"/>
        </w:numPr>
        <w:tabs>
          <w:tab w:val="left" w:pos="284"/>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Разность между выручкой от реализации продукции и переменными</w:t>
      </w: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затратами – это:</w:t>
      </w:r>
    </w:p>
    <w:p w14:paraId="63D7A5D8"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 xml:space="preserve">А. </w:t>
      </w:r>
      <w:r w:rsidRPr="00E46B61">
        <w:rPr>
          <w:rFonts w:ascii="Times New Roman" w:hAnsi="Times New Roman" w:cs="Times New Roman"/>
          <w:sz w:val="24"/>
          <w:szCs w:val="24"/>
        </w:rPr>
        <w:t>балансовая прибыль;</w:t>
      </w:r>
    </w:p>
    <w:p w14:paraId="6302446E"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чистый доход;</w:t>
      </w:r>
    </w:p>
    <w:p w14:paraId="69081E8E" w14:textId="77777777" w:rsidR="00D33175" w:rsidRPr="00E46B61" w:rsidRDefault="00D33175" w:rsidP="00E46B61">
      <w:pPr>
        <w:pStyle w:val="aa"/>
        <w:spacing w:before="100" w:beforeAutospacing="1" w:after="100" w:afterAutospacing="1"/>
        <w:ind w:left="0"/>
        <w:rPr>
          <w:rFonts w:ascii="Times New Roman" w:hAnsi="Times New Roman" w:cs="Times New Roman"/>
          <w:b/>
          <w:bCs/>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r w:rsidRPr="009458B0">
        <w:rPr>
          <w:rFonts w:ascii="Times New Roman" w:hAnsi="Times New Roman" w:cs="Times New Roman"/>
          <w:bCs/>
          <w:sz w:val="24"/>
          <w:szCs w:val="24"/>
        </w:rPr>
        <w:t>маржинальная прибыль;</w:t>
      </w:r>
    </w:p>
    <w:p w14:paraId="77890B51"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чистая  прибыль</w:t>
      </w:r>
      <w:proofErr w:type="gramEnd"/>
      <w:r w:rsidRPr="00E46B61">
        <w:rPr>
          <w:rFonts w:ascii="Times New Roman" w:hAnsi="Times New Roman" w:cs="Times New Roman"/>
          <w:sz w:val="24"/>
          <w:szCs w:val="24"/>
        </w:rPr>
        <w:t>.</w:t>
      </w:r>
    </w:p>
    <w:p w14:paraId="5F842B8B"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Главное отличие </w:t>
      </w:r>
      <w:proofErr w:type="gramStart"/>
      <w:r w:rsidRPr="00E46B61">
        <w:rPr>
          <w:rFonts w:ascii="Times New Roman" w:hAnsi="Times New Roman" w:cs="Times New Roman"/>
          <w:b/>
          <w:sz w:val="24"/>
          <w:szCs w:val="24"/>
        </w:rPr>
        <w:t>затратных  и</w:t>
      </w:r>
      <w:proofErr w:type="gramEnd"/>
      <w:r w:rsidRPr="00E46B61">
        <w:rPr>
          <w:rFonts w:ascii="Times New Roman" w:hAnsi="Times New Roman" w:cs="Times New Roman"/>
          <w:b/>
          <w:sz w:val="24"/>
          <w:szCs w:val="24"/>
        </w:rPr>
        <w:t xml:space="preserve"> параметрических методов ценообразования:</w:t>
      </w:r>
    </w:p>
    <w:p w14:paraId="6C875CEB" w14:textId="77777777" w:rsidR="00D33175" w:rsidRPr="00E46B61" w:rsidRDefault="00D33175" w:rsidP="00E46B61">
      <w:pPr>
        <w:pStyle w:val="aa"/>
        <w:spacing w:before="100" w:beforeAutospacing="1" w:after="100" w:afterAutospacing="1"/>
        <w:ind w:left="0"/>
        <w:rPr>
          <w:rFonts w:ascii="Times New Roman" w:hAnsi="Times New Roman" w:cs="Times New Roman"/>
          <w:b/>
          <w:bCs/>
          <w:sz w:val="24"/>
          <w:szCs w:val="24"/>
        </w:rPr>
      </w:pPr>
      <w:r w:rsidRPr="00E46B61">
        <w:rPr>
          <w:rFonts w:ascii="Times New Roman" w:hAnsi="Times New Roman" w:cs="Times New Roman"/>
          <w:b/>
          <w:sz w:val="24"/>
          <w:szCs w:val="24"/>
        </w:rPr>
        <w:t xml:space="preserve">А. </w:t>
      </w:r>
      <w:r w:rsidRPr="00E46B61">
        <w:rPr>
          <w:rFonts w:ascii="Times New Roman" w:hAnsi="Times New Roman" w:cs="Times New Roman"/>
          <w:b/>
          <w:bCs/>
          <w:sz w:val="24"/>
          <w:szCs w:val="24"/>
        </w:rPr>
        <w:t>первые учитывают себестоимость, а вторые цену основных параметров товара;</w:t>
      </w:r>
    </w:p>
    <w:p w14:paraId="20049304"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Б.</w:t>
      </w:r>
      <w:r w:rsidRPr="00E46B61">
        <w:rPr>
          <w:rFonts w:ascii="Times New Roman" w:hAnsi="Times New Roman" w:cs="Times New Roman"/>
          <w:sz w:val="24"/>
          <w:szCs w:val="24"/>
        </w:rPr>
        <w:t xml:space="preserve"> первые не учитывают прогнозируемую прибыль, а вторые – учитывают;</w:t>
      </w:r>
    </w:p>
    <w:p w14:paraId="6A88CCCE"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В.</w:t>
      </w:r>
      <w:r w:rsidRPr="00E46B61">
        <w:rPr>
          <w:rFonts w:ascii="Times New Roman" w:hAnsi="Times New Roman" w:cs="Times New Roman"/>
          <w:sz w:val="24"/>
          <w:szCs w:val="24"/>
        </w:rPr>
        <w:t xml:space="preserve"> первые учитывают косвенные налоги, а вторые – не учитывают;</w:t>
      </w:r>
    </w:p>
    <w:p w14:paraId="1D25D833"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первые  не</w:t>
      </w:r>
      <w:proofErr w:type="gramEnd"/>
      <w:r w:rsidRPr="00E46B61">
        <w:rPr>
          <w:rFonts w:ascii="Times New Roman" w:hAnsi="Times New Roman" w:cs="Times New Roman"/>
          <w:sz w:val="24"/>
          <w:szCs w:val="24"/>
        </w:rPr>
        <w:t xml:space="preserve"> учитывают себестоимость, а вторые – учитывают.</w:t>
      </w:r>
    </w:p>
    <w:p w14:paraId="4FE3DC71"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Пороговой называется выручка, соответствующая …</w:t>
      </w:r>
    </w:p>
    <w:p w14:paraId="738CB290"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 xml:space="preserve">А. </w:t>
      </w:r>
      <w:r w:rsidRPr="00E46B61">
        <w:rPr>
          <w:rFonts w:ascii="Times New Roman" w:hAnsi="Times New Roman" w:cs="Times New Roman"/>
          <w:sz w:val="24"/>
          <w:szCs w:val="24"/>
        </w:rPr>
        <w:t>среднему объёму продаж;</w:t>
      </w:r>
    </w:p>
    <w:p w14:paraId="77AB4482"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минимальному объёму продаж;</w:t>
      </w:r>
      <w:r w:rsidRPr="00E46B61">
        <w:rPr>
          <w:rFonts w:ascii="Times New Roman" w:hAnsi="Times New Roman" w:cs="Times New Roman"/>
          <w:sz w:val="24"/>
          <w:szCs w:val="24"/>
        </w:rPr>
        <w:br/>
      </w:r>
      <w:r w:rsidRPr="00E46B61">
        <w:rPr>
          <w:rFonts w:ascii="Times New Roman" w:hAnsi="Times New Roman" w:cs="Times New Roman"/>
          <w:b/>
          <w:sz w:val="24"/>
          <w:szCs w:val="24"/>
        </w:rPr>
        <w:t xml:space="preserve">В. </w:t>
      </w:r>
      <w:r w:rsidRPr="00E46B61">
        <w:rPr>
          <w:rFonts w:ascii="Times New Roman" w:hAnsi="Times New Roman" w:cs="Times New Roman"/>
          <w:sz w:val="24"/>
          <w:szCs w:val="24"/>
        </w:rPr>
        <w:t>максимальному объёму продаж;</w:t>
      </w:r>
    </w:p>
    <w:p w14:paraId="0070155C"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b/>
          <w:bCs/>
          <w:sz w:val="24"/>
          <w:szCs w:val="24"/>
        </w:rPr>
        <w:t>точке  безубыточности</w:t>
      </w:r>
      <w:proofErr w:type="gramEnd"/>
      <w:r w:rsidRPr="00E46B61">
        <w:rPr>
          <w:rFonts w:ascii="Times New Roman" w:hAnsi="Times New Roman" w:cs="Times New Roman"/>
          <w:b/>
          <w:bCs/>
          <w:sz w:val="24"/>
          <w:szCs w:val="24"/>
        </w:rPr>
        <w:t>.</w:t>
      </w:r>
    </w:p>
    <w:p w14:paraId="66F00DB6" w14:textId="77777777" w:rsidR="00D33175" w:rsidRPr="00E46B61" w:rsidRDefault="00D33175" w:rsidP="009458B0">
      <w:pPr>
        <w:pStyle w:val="aa"/>
        <w:widowControl w:val="0"/>
        <w:numPr>
          <w:ilvl w:val="0"/>
          <w:numId w:val="12"/>
        </w:numPr>
        <w:tabs>
          <w:tab w:val="left" w:pos="426"/>
        </w:tabs>
        <w:spacing w:before="100" w:beforeAutospacing="1" w:after="100" w:afterAutospacing="1" w:line="240" w:lineRule="auto"/>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Психология покупателя наиболее часто учитывается при исчислении …</w:t>
      </w:r>
      <w:r w:rsidRPr="00E46B61">
        <w:rPr>
          <w:rFonts w:ascii="Times New Roman" w:hAnsi="Times New Roman" w:cs="Times New Roman"/>
          <w:b/>
          <w:sz w:val="24"/>
          <w:szCs w:val="24"/>
        </w:rPr>
        <w:br/>
      </w:r>
      <w:r w:rsidRPr="00E46B61">
        <w:rPr>
          <w:rFonts w:ascii="Times New Roman" w:hAnsi="Times New Roman" w:cs="Times New Roman"/>
          <w:b/>
          <w:bCs/>
          <w:sz w:val="24"/>
          <w:szCs w:val="24"/>
        </w:rPr>
        <w:t xml:space="preserve">А. </w:t>
      </w:r>
      <w:r w:rsidRPr="00E46B61">
        <w:rPr>
          <w:rFonts w:ascii="Times New Roman" w:hAnsi="Times New Roman" w:cs="Times New Roman"/>
          <w:bCs/>
          <w:sz w:val="24"/>
          <w:szCs w:val="24"/>
        </w:rPr>
        <w:t>розничной цены потребительских товаров;</w:t>
      </w:r>
    </w:p>
    <w:p w14:paraId="224AEE2A"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bCs/>
          <w:sz w:val="24"/>
          <w:szCs w:val="24"/>
        </w:rPr>
        <w:t>Б.</w:t>
      </w:r>
      <w:r w:rsidRPr="00E46B61">
        <w:rPr>
          <w:rFonts w:ascii="Times New Roman" w:hAnsi="Times New Roman" w:cs="Times New Roman"/>
          <w:sz w:val="24"/>
          <w:szCs w:val="24"/>
        </w:rPr>
        <w:t xml:space="preserve"> отпускной цены на продукцию производственного назначения;</w:t>
      </w:r>
    </w:p>
    <w:p w14:paraId="2F9F878B"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bCs/>
          <w:sz w:val="24"/>
          <w:szCs w:val="24"/>
        </w:rPr>
        <w:t>В.</w:t>
      </w:r>
      <w:r w:rsidRPr="00E46B61">
        <w:rPr>
          <w:rFonts w:ascii="Times New Roman" w:hAnsi="Times New Roman" w:cs="Times New Roman"/>
          <w:sz w:val="24"/>
          <w:szCs w:val="24"/>
        </w:rPr>
        <w:t xml:space="preserve"> издержек производства;</w:t>
      </w:r>
    </w:p>
    <w:p w14:paraId="161FA183" w14:textId="77777777" w:rsidR="00D33175" w:rsidRPr="00E46B61" w:rsidRDefault="00D33175" w:rsidP="00E46B61">
      <w:pPr>
        <w:pStyle w:val="aa"/>
        <w:spacing w:before="100" w:beforeAutospacing="1" w:after="100" w:afterAutospacing="1" w:line="240" w:lineRule="auto"/>
        <w:ind w:left="0"/>
        <w:rPr>
          <w:rFonts w:ascii="Times New Roman" w:hAnsi="Times New Roman" w:cs="Times New Roman"/>
          <w:sz w:val="24"/>
          <w:szCs w:val="24"/>
        </w:rPr>
      </w:pPr>
      <w:r w:rsidRPr="00E46B61">
        <w:rPr>
          <w:rFonts w:ascii="Times New Roman" w:hAnsi="Times New Roman" w:cs="Times New Roman"/>
          <w:b/>
          <w:bCs/>
          <w:sz w:val="24"/>
          <w:szCs w:val="24"/>
        </w:rPr>
        <w:t xml:space="preserve">D. </w:t>
      </w:r>
      <w:proofErr w:type="gramStart"/>
      <w:r w:rsidRPr="00E46B61">
        <w:rPr>
          <w:rFonts w:ascii="Times New Roman" w:hAnsi="Times New Roman" w:cs="Times New Roman"/>
          <w:bCs/>
          <w:sz w:val="24"/>
          <w:szCs w:val="24"/>
        </w:rPr>
        <w:t>оптовой  цены</w:t>
      </w:r>
      <w:proofErr w:type="gramEnd"/>
      <w:r w:rsidRPr="00E46B61">
        <w:rPr>
          <w:rFonts w:ascii="Times New Roman" w:hAnsi="Times New Roman" w:cs="Times New Roman"/>
          <w:bCs/>
          <w:sz w:val="24"/>
          <w:szCs w:val="24"/>
        </w:rPr>
        <w:t>.</w:t>
      </w:r>
    </w:p>
    <w:p w14:paraId="5683D30A"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Равновесная цена – цена, при которой равны …</w:t>
      </w:r>
      <w:r w:rsidRPr="00E46B61">
        <w:rPr>
          <w:rFonts w:ascii="Times New Roman" w:hAnsi="Times New Roman" w:cs="Times New Roman"/>
          <w:sz w:val="24"/>
          <w:szCs w:val="24"/>
        </w:rPr>
        <w:br/>
      </w:r>
      <w:r w:rsidRPr="00E46B61">
        <w:rPr>
          <w:rFonts w:ascii="Times New Roman" w:hAnsi="Times New Roman" w:cs="Times New Roman"/>
          <w:b/>
          <w:bCs/>
          <w:sz w:val="24"/>
          <w:szCs w:val="24"/>
        </w:rPr>
        <w:t xml:space="preserve">А. </w:t>
      </w:r>
      <w:r w:rsidRPr="00E46B61">
        <w:rPr>
          <w:rFonts w:ascii="Times New Roman" w:hAnsi="Times New Roman" w:cs="Times New Roman"/>
          <w:bCs/>
          <w:sz w:val="24"/>
          <w:szCs w:val="24"/>
        </w:rPr>
        <w:t>объём спроса на товар и объём его предложения</w:t>
      </w:r>
      <w:r w:rsidRPr="00E46B61">
        <w:rPr>
          <w:rFonts w:ascii="Times New Roman" w:hAnsi="Times New Roman" w:cs="Times New Roman"/>
          <w:sz w:val="24"/>
          <w:szCs w:val="24"/>
        </w:rPr>
        <w:t>;</w:t>
      </w:r>
    </w:p>
    <w:p w14:paraId="1A44062B"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прибыль и затраты на производство товара;</w:t>
      </w:r>
    </w:p>
    <w:p w14:paraId="3EAD69CD"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proofErr w:type="gramStart"/>
      <w:r w:rsidRPr="00E46B61">
        <w:rPr>
          <w:rFonts w:ascii="Times New Roman" w:hAnsi="Times New Roman" w:cs="Times New Roman"/>
          <w:b/>
          <w:sz w:val="24"/>
          <w:szCs w:val="24"/>
        </w:rPr>
        <w:t>В.</w:t>
      </w:r>
      <w:r w:rsidRPr="00E46B61">
        <w:rPr>
          <w:rFonts w:ascii="Times New Roman" w:hAnsi="Times New Roman" w:cs="Times New Roman"/>
          <w:sz w:val="24"/>
          <w:szCs w:val="24"/>
        </w:rPr>
        <w:t>объём</w:t>
      </w:r>
      <w:proofErr w:type="gramEnd"/>
      <w:r w:rsidRPr="00E46B61">
        <w:rPr>
          <w:rFonts w:ascii="Times New Roman" w:hAnsi="Times New Roman" w:cs="Times New Roman"/>
          <w:sz w:val="24"/>
          <w:szCs w:val="24"/>
        </w:rPr>
        <w:t xml:space="preserve"> реального производства и потенциальные возможности предприятий.</w:t>
      </w:r>
    </w:p>
    <w:p w14:paraId="1DC0B092"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Методы установления цен на основе нескольких параметров</w:t>
      </w:r>
      <w:r w:rsidRPr="00E46B61">
        <w:rPr>
          <w:rFonts w:ascii="Times New Roman" w:hAnsi="Times New Roman" w:cs="Times New Roman"/>
          <w:b/>
          <w:bCs/>
          <w:sz w:val="24"/>
          <w:szCs w:val="24"/>
        </w:rPr>
        <w:t>…</w:t>
      </w:r>
      <w:r w:rsidRPr="00E46B61">
        <w:rPr>
          <w:rFonts w:ascii="Times New Roman" w:hAnsi="Times New Roman" w:cs="Times New Roman"/>
          <w:b/>
          <w:bCs/>
          <w:sz w:val="24"/>
          <w:szCs w:val="24"/>
        </w:rPr>
        <w:br/>
      </w:r>
      <w:r w:rsidRPr="00E46B61">
        <w:rPr>
          <w:rFonts w:ascii="Times New Roman" w:hAnsi="Times New Roman" w:cs="Times New Roman"/>
          <w:b/>
          <w:bCs/>
          <w:sz w:val="24"/>
          <w:szCs w:val="24"/>
        </w:rPr>
        <w:lastRenderedPageBreak/>
        <w:t xml:space="preserve">А. </w:t>
      </w:r>
      <w:r w:rsidRPr="00E46B61">
        <w:rPr>
          <w:rFonts w:ascii="Times New Roman" w:hAnsi="Times New Roman" w:cs="Times New Roman"/>
          <w:bCs/>
          <w:sz w:val="24"/>
          <w:szCs w:val="24"/>
        </w:rPr>
        <w:t>балльный метод;</w:t>
      </w:r>
    </w:p>
    <w:p w14:paraId="04429561"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агрегатный метод;</w:t>
      </w:r>
    </w:p>
    <w:p w14:paraId="09695088"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метод удельных показателей;</w:t>
      </w:r>
    </w:p>
    <w:p w14:paraId="28431DEA"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w:t>
      </w:r>
      <w:r w:rsidRPr="00E46B61">
        <w:rPr>
          <w:rFonts w:ascii="Times New Roman" w:hAnsi="Times New Roman" w:cs="Times New Roman"/>
          <w:b/>
          <w:bCs/>
          <w:sz w:val="24"/>
          <w:szCs w:val="24"/>
        </w:rPr>
        <w:t>метод регрессионного анализа.</w:t>
      </w:r>
    </w:p>
    <w:p w14:paraId="31DF6FCD" w14:textId="77777777" w:rsidR="00D33175" w:rsidRPr="00E46B61" w:rsidRDefault="00D33175" w:rsidP="009458B0">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Экономия живого труда по мере развития научно-технического процесса вызывает …</w:t>
      </w:r>
      <w:r w:rsidRPr="00E46B61">
        <w:rPr>
          <w:rFonts w:ascii="Times New Roman" w:hAnsi="Times New Roman" w:cs="Times New Roman"/>
          <w:sz w:val="24"/>
          <w:szCs w:val="24"/>
        </w:rPr>
        <w:br/>
      </w:r>
      <w:r w:rsidRPr="00E46B61">
        <w:rPr>
          <w:rFonts w:ascii="Times New Roman" w:hAnsi="Times New Roman" w:cs="Times New Roman"/>
          <w:b/>
          <w:bCs/>
          <w:sz w:val="24"/>
          <w:szCs w:val="24"/>
        </w:rPr>
        <w:t xml:space="preserve">А. </w:t>
      </w:r>
      <w:r w:rsidRPr="009458B0">
        <w:rPr>
          <w:rFonts w:ascii="Times New Roman" w:hAnsi="Times New Roman" w:cs="Times New Roman"/>
          <w:bCs/>
          <w:sz w:val="24"/>
          <w:szCs w:val="24"/>
        </w:rPr>
        <w:t>снижение общественно-необходимых затрат, а вместе с ними и цен;</w:t>
      </w:r>
    </w:p>
    <w:p w14:paraId="63D0E47C"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proofErr w:type="gramStart"/>
      <w:r w:rsidRPr="00E46B61">
        <w:rPr>
          <w:rFonts w:ascii="Times New Roman" w:hAnsi="Times New Roman" w:cs="Times New Roman"/>
          <w:b/>
          <w:bCs/>
          <w:sz w:val="24"/>
          <w:szCs w:val="24"/>
        </w:rPr>
        <w:t>Б.</w:t>
      </w:r>
      <w:r w:rsidRPr="00E46B61">
        <w:rPr>
          <w:rFonts w:ascii="Times New Roman" w:hAnsi="Times New Roman" w:cs="Times New Roman"/>
          <w:sz w:val="24"/>
          <w:szCs w:val="24"/>
        </w:rPr>
        <w:t>сохранение</w:t>
      </w:r>
      <w:proofErr w:type="gramEnd"/>
      <w:r w:rsidRPr="00E46B61">
        <w:rPr>
          <w:rFonts w:ascii="Times New Roman" w:hAnsi="Times New Roman" w:cs="Times New Roman"/>
          <w:sz w:val="24"/>
          <w:szCs w:val="24"/>
        </w:rPr>
        <w:t xml:space="preserve"> затрат и цен в неизменном виде;</w:t>
      </w:r>
    </w:p>
    <w:p w14:paraId="5FDA6128"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proofErr w:type="gramStart"/>
      <w:r w:rsidRPr="00E46B61">
        <w:rPr>
          <w:rFonts w:ascii="Times New Roman" w:hAnsi="Times New Roman" w:cs="Times New Roman"/>
          <w:b/>
          <w:bCs/>
          <w:sz w:val="24"/>
          <w:szCs w:val="24"/>
        </w:rPr>
        <w:t>В.</w:t>
      </w:r>
      <w:r w:rsidRPr="00E46B61">
        <w:rPr>
          <w:rFonts w:ascii="Times New Roman" w:hAnsi="Times New Roman" w:cs="Times New Roman"/>
          <w:sz w:val="24"/>
          <w:szCs w:val="24"/>
        </w:rPr>
        <w:t>возрастание</w:t>
      </w:r>
      <w:proofErr w:type="gramEnd"/>
      <w:r w:rsidRPr="00E46B61">
        <w:rPr>
          <w:rFonts w:ascii="Times New Roman" w:hAnsi="Times New Roman" w:cs="Times New Roman"/>
          <w:sz w:val="24"/>
          <w:szCs w:val="24"/>
        </w:rPr>
        <w:t xml:space="preserve"> общественно-необходимых затрат, а вместе с ним и цен;</w:t>
      </w:r>
    </w:p>
    <w:p w14:paraId="57CE1BE3"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D.</w:t>
      </w:r>
      <w:r w:rsidRPr="00E46B61">
        <w:rPr>
          <w:rFonts w:ascii="Times New Roman" w:hAnsi="Times New Roman" w:cs="Times New Roman"/>
          <w:sz w:val="24"/>
          <w:szCs w:val="24"/>
        </w:rPr>
        <w:t xml:space="preserve"> нет правильного ответа.</w:t>
      </w:r>
    </w:p>
    <w:p w14:paraId="1910C3EF" w14:textId="77777777" w:rsidR="00D33175" w:rsidRPr="00E46B61" w:rsidRDefault="00D33175" w:rsidP="00B529BF">
      <w:pPr>
        <w:pStyle w:val="aa"/>
        <w:widowControl w:val="0"/>
        <w:numPr>
          <w:ilvl w:val="0"/>
          <w:numId w:val="12"/>
        </w:numPr>
        <w:tabs>
          <w:tab w:val="left" w:pos="142"/>
          <w:tab w:val="left" w:pos="284"/>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Точка безубыточности – это …</w:t>
      </w:r>
      <w:r w:rsidRPr="00E46B61">
        <w:rPr>
          <w:rFonts w:ascii="Times New Roman" w:hAnsi="Times New Roman" w:cs="Times New Roman"/>
          <w:b/>
          <w:sz w:val="24"/>
          <w:szCs w:val="24"/>
        </w:rPr>
        <w:br/>
      </w:r>
      <w:r w:rsidRPr="00E46B61">
        <w:rPr>
          <w:rFonts w:ascii="Times New Roman" w:hAnsi="Times New Roman" w:cs="Times New Roman"/>
          <w:b/>
          <w:bCs/>
          <w:sz w:val="24"/>
          <w:szCs w:val="24"/>
        </w:rPr>
        <w:t xml:space="preserve">А. </w:t>
      </w:r>
      <w:r w:rsidRPr="009458B0">
        <w:rPr>
          <w:rFonts w:ascii="Times New Roman" w:hAnsi="Times New Roman" w:cs="Times New Roman"/>
          <w:bCs/>
          <w:sz w:val="24"/>
          <w:szCs w:val="24"/>
        </w:rPr>
        <w:t xml:space="preserve">равенство валовых </w:t>
      </w:r>
      <w:proofErr w:type="gramStart"/>
      <w:r w:rsidRPr="009458B0">
        <w:rPr>
          <w:rFonts w:ascii="Times New Roman" w:hAnsi="Times New Roman" w:cs="Times New Roman"/>
          <w:bCs/>
          <w:sz w:val="24"/>
          <w:szCs w:val="24"/>
        </w:rPr>
        <w:t>издержек  и</w:t>
      </w:r>
      <w:proofErr w:type="gramEnd"/>
      <w:r w:rsidRPr="009458B0">
        <w:rPr>
          <w:rFonts w:ascii="Times New Roman" w:hAnsi="Times New Roman" w:cs="Times New Roman"/>
          <w:bCs/>
          <w:sz w:val="24"/>
          <w:szCs w:val="24"/>
        </w:rPr>
        <w:t xml:space="preserve"> совокупной выручке;</w:t>
      </w:r>
    </w:p>
    <w:p w14:paraId="333973F4"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Б.</w:t>
      </w:r>
      <w:r w:rsidRPr="00E46B61">
        <w:rPr>
          <w:rFonts w:ascii="Times New Roman" w:hAnsi="Times New Roman" w:cs="Times New Roman"/>
          <w:sz w:val="24"/>
          <w:szCs w:val="24"/>
        </w:rPr>
        <w:t xml:space="preserve"> равновесие спроса и предложения;</w:t>
      </w:r>
    </w:p>
    <w:p w14:paraId="3E222019"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bCs/>
          <w:sz w:val="24"/>
          <w:szCs w:val="24"/>
        </w:rPr>
        <w:t>В.</w:t>
      </w:r>
      <w:r w:rsidRPr="00E46B61">
        <w:rPr>
          <w:rFonts w:ascii="Times New Roman" w:hAnsi="Times New Roman" w:cs="Times New Roman"/>
          <w:sz w:val="24"/>
          <w:szCs w:val="24"/>
        </w:rPr>
        <w:t xml:space="preserve"> средние издержки равны цене;</w:t>
      </w:r>
    </w:p>
    <w:p w14:paraId="3E362B5C"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объем продаж равен нулю.</w:t>
      </w:r>
    </w:p>
    <w:p w14:paraId="3F2A3ED1" w14:textId="77777777" w:rsidR="00D33175" w:rsidRPr="00E46B61" w:rsidRDefault="00D33175" w:rsidP="00B529BF">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Издержки производства – это …</w:t>
      </w:r>
      <w:r w:rsidRPr="00E46B61">
        <w:rPr>
          <w:rFonts w:ascii="Times New Roman" w:hAnsi="Times New Roman" w:cs="Times New Roman"/>
          <w:sz w:val="24"/>
          <w:szCs w:val="24"/>
        </w:rPr>
        <w:br/>
        <w:t>А. расходы на содержание производственного оборудования;</w:t>
      </w:r>
    </w:p>
    <w:p w14:paraId="52B89BF6"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сумма всех затрат на производство продукции;</w:t>
      </w:r>
    </w:p>
    <w:p w14:paraId="0F440383"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сумма денег, полученная от реализации продукции;</w:t>
      </w:r>
    </w:p>
    <w:p w14:paraId="3F477595"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сумма затрат на реализацию продукции.</w:t>
      </w:r>
    </w:p>
    <w:p w14:paraId="3376A96D" w14:textId="77777777" w:rsidR="00D33175" w:rsidRPr="00E46B61" w:rsidRDefault="00D33175" w:rsidP="00B529BF">
      <w:pPr>
        <w:pStyle w:val="aa"/>
        <w:widowControl w:val="0"/>
        <w:numPr>
          <w:ilvl w:val="0"/>
          <w:numId w:val="12"/>
        </w:numPr>
        <w:tabs>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sz w:val="24"/>
          <w:szCs w:val="24"/>
        </w:rPr>
        <w:t xml:space="preserve"> </w:t>
      </w:r>
      <w:r w:rsidRPr="00E46B61">
        <w:rPr>
          <w:rFonts w:ascii="Times New Roman" w:hAnsi="Times New Roman" w:cs="Times New Roman"/>
          <w:b/>
          <w:sz w:val="24"/>
          <w:szCs w:val="24"/>
        </w:rPr>
        <w:t>На рынках с высокой чувствительностью покупателей к цене целесообразно …</w:t>
      </w:r>
    </w:p>
    <w:p w14:paraId="6A4E7B55"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А.</w:t>
      </w:r>
      <w:r w:rsidRPr="00E46B61">
        <w:rPr>
          <w:rFonts w:ascii="Times New Roman" w:hAnsi="Times New Roman" w:cs="Times New Roman"/>
          <w:sz w:val="24"/>
          <w:szCs w:val="24"/>
        </w:rPr>
        <w:t xml:space="preserve"> не изменять цены;</w:t>
      </w:r>
    </w:p>
    <w:p w14:paraId="5FDE69AF"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повышать цены;</w:t>
      </w:r>
    </w:p>
    <w:p w14:paraId="72893770"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снижать цены;</w:t>
      </w:r>
    </w:p>
    <w:p w14:paraId="1520ADDD"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увеличивать </w:t>
      </w:r>
      <w:proofErr w:type="gramStart"/>
      <w:r w:rsidRPr="00E46B61">
        <w:rPr>
          <w:rFonts w:ascii="Times New Roman" w:hAnsi="Times New Roman" w:cs="Times New Roman"/>
          <w:sz w:val="24"/>
          <w:szCs w:val="24"/>
        </w:rPr>
        <w:t>объемы  производства</w:t>
      </w:r>
      <w:proofErr w:type="gramEnd"/>
      <w:r w:rsidRPr="00E46B61">
        <w:rPr>
          <w:rFonts w:ascii="Times New Roman" w:hAnsi="Times New Roman" w:cs="Times New Roman"/>
          <w:sz w:val="24"/>
          <w:szCs w:val="24"/>
        </w:rPr>
        <w:t>.</w:t>
      </w:r>
    </w:p>
    <w:p w14:paraId="21BAB999" w14:textId="77777777" w:rsidR="00D33175" w:rsidRPr="00E46B61" w:rsidRDefault="00D33175" w:rsidP="00B529BF">
      <w:pPr>
        <w:pStyle w:val="aa"/>
        <w:widowControl w:val="0"/>
        <w:numPr>
          <w:ilvl w:val="0"/>
          <w:numId w:val="12"/>
        </w:numPr>
        <w:tabs>
          <w:tab w:val="left" w:pos="284"/>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Использование выводов экономической теории в практическом </w:t>
      </w:r>
      <w:r w:rsidR="00B529BF">
        <w:rPr>
          <w:rFonts w:ascii="Times New Roman" w:hAnsi="Times New Roman" w:cs="Times New Roman"/>
          <w:b/>
          <w:sz w:val="24"/>
          <w:szCs w:val="24"/>
        </w:rPr>
        <w:t>ценообразовании</w:t>
      </w:r>
      <w:r w:rsidRPr="00E46B61">
        <w:rPr>
          <w:rFonts w:ascii="Times New Roman" w:hAnsi="Times New Roman" w:cs="Times New Roman"/>
          <w:b/>
          <w:sz w:val="24"/>
          <w:szCs w:val="24"/>
        </w:rPr>
        <w:br/>
        <w:t xml:space="preserve">А. </w:t>
      </w:r>
      <w:r w:rsidRPr="00E46B61">
        <w:rPr>
          <w:rFonts w:ascii="Times New Roman" w:hAnsi="Times New Roman" w:cs="Times New Roman"/>
          <w:sz w:val="24"/>
          <w:szCs w:val="24"/>
        </w:rPr>
        <w:t>невозможно;</w:t>
      </w:r>
    </w:p>
    <w:p w14:paraId="136EF2E9"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бесполезно;</w:t>
      </w:r>
    </w:p>
    <w:p w14:paraId="22697D55"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В.</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возможно;</w:t>
      </w:r>
    </w:p>
    <w:p w14:paraId="43F9F18E"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очень трудно.</w:t>
      </w:r>
    </w:p>
    <w:p w14:paraId="66B4BFF5" w14:textId="77777777" w:rsidR="00D33175" w:rsidRPr="00E46B61" w:rsidRDefault="00D33175" w:rsidP="00B529BF">
      <w:pPr>
        <w:pStyle w:val="aa"/>
        <w:widowControl w:val="0"/>
        <w:numPr>
          <w:ilvl w:val="0"/>
          <w:numId w:val="12"/>
        </w:numPr>
        <w:tabs>
          <w:tab w:val="left" w:pos="284"/>
          <w:tab w:val="left" w:pos="426"/>
        </w:tabs>
        <w:spacing w:before="100" w:beforeAutospacing="1" w:after="100" w:afterAutospacing="1"/>
        <w:ind w:left="0" w:firstLine="0"/>
        <w:rPr>
          <w:rFonts w:ascii="Times New Roman" w:hAnsi="Times New Roman" w:cs="Times New Roman"/>
          <w:sz w:val="24"/>
          <w:szCs w:val="24"/>
        </w:rPr>
      </w:pPr>
      <w:r w:rsidRPr="00E46B61">
        <w:rPr>
          <w:rFonts w:ascii="Times New Roman" w:hAnsi="Times New Roman" w:cs="Times New Roman"/>
          <w:b/>
          <w:sz w:val="24"/>
          <w:szCs w:val="24"/>
        </w:rPr>
        <w:t xml:space="preserve"> Цену предложения определяют …</w:t>
      </w:r>
      <w:r w:rsidRPr="00E46B61">
        <w:rPr>
          <w:rFonts w:ascii="Times New Roman" w:hAnsi="Times New Roman" w:cs="Times New Roman"/>
          <w:sz w:val="24"/>
          <w:szCs w:val="24"/>
        </w:rPr>
        <w:br/>
      </w:r>
      <w:r w:rsidRPr="00E46B61">
        <w:rPr>
          <w:rFonts w:ascii="Times New Roman" w:hAnsi="Times New Roman" w:cs="Times New Roman"/>
          <w:b/>
          <w:sz w:val="24"/>
          <w:szCs w:val="24"/>
        </w:rPr>
        <w:t xml:space="preserve">А. </w:t>
      </w:r>
      <w:r w:rsidRPr="00E46B61">
        <w:rPr>
          <w:rFonts w:ascii="Times New Roman" w:hAnsi="Times New Roman" w:cs="Times New Roman"/>
          <w:sz w:val="24"/>
          <w:szCs w:val="24"/>
        </w:rPr>
        <w:t>возможности произвести необходимый товар;</w:t>
      </w:r>
    </w:p>
    <w:p w14:paraId="3F34FF02"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sz w:val="24"/>
          <w:szCs w:val="24"/>
        </w:rPr>
        <w:t>Б.</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желанием продать товар;</w:t>
      </w:r>
    </w:p>
    <w:p w14:paraId="6F27C3DE" w14:textId="77777777" w:rsidR="00D33175" w:rsidRPr="00E46B61" w:rsidRDefault="00D33175" w:rsidP="00E46B61">
      <w:pPr>
        <w:pStyle w:val="aa"/>
        <w:spacing w:before="100" w:beforeAutospacing="1" w:after="100" w:afterAutospacing="1"/>
        <w:ind w:left="0"/>
        <w:rPr>
          <w:rFonts w:ascii="Times New Roman" w:hAnsi="Times New Roman" w:cs="Times New Roman"/>
          <w:bCs/>
          <w:sz w:val="24"/>
          <w:szCs w:val="24"/>
        </w:rPr>
      </w:pPr>
      <w:r w:rsidRPr="00E46B61">
        <w:rPr>
          <w:rFonts w:ascii="Times New Roman" w:hAnsi="Times New Roman" w:cs="Times New Roman"/>
          <w:b/>
          <w:bCs/>
          <w:sz w:val="24"/>
          <w:szCs w:val="24"/>
        </w:rPr>
        <w:t>В</w:t>
      </w:r>
      <w:r w:rsidRPr="00E46B61">
        <w:rPr>
          <w:rFonts w:ascii="Times New Roman" w:hAnsi="Times New Roman" w:cs="Times New Roman"/>
          <w:bCs/>
          <w:sz w:val="24"/>
          <w:szCs w:val="24"/>
        </w:rPr>
        <w:t>.</w:t>
      </w:r>
      <w:r w:rsidRPr="00E46B61">
        <w:rPr>
          <w:rFonts w:ascii="Times New Roman" w:hAnsi="Times New Roman" w:cs="Times New Roman"/>
          <w:sz w:val="24"/>
          <w:szCs w:val="24"/>
        </w:rPr>
        <w:t xml:space="preserve"> </w:t>
      </w:r>
      <w:r w:rsidRPr="00E46B61">
        <w:rPr>
          <w:rFonts w:ascii="Times New Roman" w:hAnsi="Times New Roman" w:cs="Times New Roman"/>
          <w:bCs/>
          <w:sz w:val="24"/>
          <w:szCs w:val="24"/>
        </w:rPr>
        <w:t>закон спроса и предложения;</w:t>
      </w:r>
    </w:p>
    <w:p w14:paraId="63921B2D" w14:textId="77777777" w:rsidR="00D33175" w:rsidRPr="00E46B61" w:rsidRDefault="00D33175" w:rsidP="00E46B61">
      <w:pPr>
        <w:pStyle w:val="aa"/>
        <w:spacing w:before="100" w:beforeAutospacing="1" w:after="100" w:afterAutospacing="1"/>
        <w:ind w:left="0"/>
        <w:rPr>
          <w:rFonts w:ascii="Times New Roman" w:hAnsi="Times New Roman" w:cs="Times New Roman"/>
          <w:sz w:val="24"/>
          <w:szCs w:val="24"/>
        </w:rPr>
      </w:pPr>
      <w:r w:rsidRPr="00E46B61">
        <w:rPr>
          <w:rFonts w:ascii="Times New Roman" w:hAnsi="Times New Roman" w:cs="Times New Roman"/>
          <w:b/>
          <w:sz w:val="24"/>
          <w:szCs w:val="24"/>
        </w:rPr>
        <w:t>D.</w:t>
      </w:r>
      <w:r w:rsidRPr="00E46B61">
        <w:rPr>
          <w:rFonts w:ascii="Times New Roman" w:hAnsi="Times New Roman" w:cs="Times New Roman"/>
          <w:sz w:val="24"/>
          <w:szCs w:val="24"/>
        </w:rPr>
        <w:t xml:space="preserve"> </w:t>
      </w:r>
      <w:proofErr w:type="gramStart"/>
      <w:r w:rsidRPr="00E46B61">
        <w:rPr>
          <w:rFonts w:ascii="Times New Roman" w:hAnsi="Times New Roman" w:cs="Times New Roman"/>
          <w:sz w:val="24"/>
          <w:szCs w:val="24"/>
        </w:rPr>
        <w:t>потребительские  свойства</w:t>
      </w:r>
      <w:proofErr w:type="gramEnd"/>
      <w:r w:rsidRPr="00E46B61">
        <w:rPr>
          <w:rFonts w:ascii="Times New Roman" w:hAnsi="Times New Roman" w:cs="Times New Roman"/>
          <w:sz w:val="24"/>
          <w:szCs w:val="24"/>
        </w:rPr>
        <w:t xml:space="preserve">  товара.</w:t>
      </w:r>
    </w:p>
    <w:p w14:paraId="77296D2E" w14:textId="77777777" w:rsidR="00D33175" w:rsidRPr="00E46B61" w:rsidRDefault="00F377C2" w:rsidP="009330DF">
      <w:pPr>
        <w:pStyle w:val="af2"/>
        <w:shd w:val="clear" w:color="auto" w:fill="FFFFFF"/>
        <w:spacing w:before="0" w:beforeAutospacing="0" w:after="0" w:afterAutospacing="0"/>
        <w:jc w:val="center"/>
        <w:rPr>
          <w:b/>
          <w:color w:val="000000"/>
          <w:u w:val="single"/>
        </w:rPr>
      </w:pPr>
      <w:r>
        <w:rPr>
          <w:b/>
          <w:color w:val="000000"/>
          <w:u w:val="single"/>
        </w:rPr>
        <w:t>Ситуационные задачи</w:t>
      </w:r>
    </w:p>
    <w:p w14:paraId="0B4E63C4" w14:textId="77777777" w:rsidR="00D33175" w:rsidRPr="00E46B61" w:rsidRDefault="00D33175" w:rsidP="00E46B61">
      <w:pPr>
        <w:pStyle w:val="af2"/>
        <w:shd w:val="clear" w:color="auto" w:fill="FFFFFF"/>
        <w:spacing w:before="0" w:beforeAutospacing="0" w:after="0" w:afterAutospacing="0"/>
        <w:jc w:val="center"/>
        <w:rPr>
          <w:b/>
          <w:color w:val="000000"/>
        </w:rPr>
      </w:pPr>
    </w:p>
    <w:p w14:paraId="595618F7" w14:textId="77777777" w:rsidR="00D33175" w:rsidRPr="00E46B61" w:rsidRDefault="00B529BF" w:rsidP="00B529BF">
      <w:pPr>
        <w:pStyle w:val="aa"/>
        <w:spacing w:after="0" w:line="240" w:lineRule="auto"/>
        <w:ind w:left="0" w:firstLine="851"/>
        <w:jc w:val="both"/>
        <w:rPr>
          <w:rFonts w:ascii="Times New Roman" w:hAnsi="Times New Roman" w:cs="Times New Roman"/>
          <w:sz w:val="24"/>
          <w:szCs w:val="24"/>
        </w:rPr>
      </w:pPr>
      <w:r>
        <w:rPr>
          <w:rFonts w:ascii="Times New Roman" w:hAnsi="Times New Roman" w:cs="Times New Roman"/>
          <w:b/>
          <w:sz w:val="24"/>
          <w:szCs w:val="24"/>
        </w:rPr>
        <w:t>Задача</w:t>
      </w:r>
      <w:r w:rsidR="00D33175" w:rsidRPr="00E46B61">
        <w:rPr>
          <w:rFonts w:ascii="Times New Roman" w:hAnsi="Times New Roman" w:cs="Times New Roman"/>
          <w:b/>
          <w:sz w:val="24"/>
          <w:szCs w:val="24"/>
        </w:rPr>
        <w:t xml:space="preserve"> № 1</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 xml:space="preserve">Известно, что </w:t>
      </w:r>
      <w:proofErr w:type="gramStart"/>
      <w:r w:rsidR="00D33175" w:rsidRPr="00E46B61">
        <w:rPr>
          <w:rFonts w:ascii="Times New Roman" w:hAnsi="Times New Roman" w:cs="Times New Roman"/>
          <w:sz w:val="24"/>
          <w:szCs w:val="24"/>
        </w:rPr>
        <w:t>в  текущем</w:t>
      </w:r>
      <w:proofErr w:type="gramEnd"/>
      <w:r w:rsidR="00D33175" w:rsidRPr="00E46B61">
        <w:rPr>
          <w:rFonts w:ascii="Times New Roman" w:hAnsi="Times New Roman" w:cs="Times New Roman"/>
          <w:sz w:val="24"/>
          <w:szCs w:val="24"/>
        </w:rPr>
        <w:t xml:space="preserve"> периоде доля затрат на </w:t>
      </w:r>
      <w:proofErr w:type="gramStart"/>
      <w:r w:rsidR="00D33175" w:rsidRPr="00E46B61">
        <w:rPr>
          <w:rFonts w:ascii="Times New Roman" w:hAnsi="Times New Roman" w:cs="Times New Roman"/>
          <w:sz w:val="24"/>
          <w:szCs w:val="24"/>
        </w:rPr>
        <w:t>электроэнергию  в</w:t>
      </w:r>
      <w:proofErr w:type="gramEnd"/>
      <w:r w:rsidR="00D33175" w:rsidRPr="00E46B61">
        <w:rPr>
          <w:rFonts w:ascii="Times New Roman" w:hAnsi="Times New Roman" w:cs="Times New Roman"/>
          <w:sz w:val="24"/>
          <w:szCs w:val="24"/>
        </w:rPr>
        <w:t xml:space="preserve"> цене продукции составляла 20 %, доля затрат на заработную плату – 26%. В прогнозном периоде ожидается повышение тарифов на электроэнергию на 18%, ставки заработной платы вырастут на 15 %. На сколько процентов вырастет цена продукции.</w:t>
      </w:r>
    </w:p>
    <w:p w14:paraId="57088F80" w14:textId="77777777" w:rsidR="00D33175" w:rsidRPr="00E46B61" w:rsidRDefault="00B529BF" w:rsidP="00B529BF">
      <w:pPr>
        <w:pStyle w:val="aa"/>
        <w:spacing w:after="0" w:line="240" w:lineRule="auto"/>
        <w:ind w:left="0" w:firstLine="851"/>
        <w:jc w:val="both"/>
        <w:rPr>
          <w:rFonts w:ascii="Times New Roman" w:hAnsi="Times New Roman" w:cs="Times New Roman"/>
          <w:sz w:val="24"/>
          <w:szCs w:val="24"/>
        </w:rPr>
      </w:pPr>
      <w:r>
        <w:rPr>
          <w:rFonts w:ascii="Times New Roman" w:hAnsi="Times New Roman" w:cs="Times New Roman"/>
          <w:b/>
          <w:sz w:val="24"/>
          <w:szCs w:val="24"/>
        </w:rPr>
        <w:t>Задача</w:t>
      </w:r>
      <w:r w:rsidRPr="00E46B61">
        <w:rPr>
          <w:rFonts w:ascii="Times New Roman" w:hAnsi="Times New Roman" w:cs="Times New Roman"/>
          <w:b/>
          <w:sz w:val="24"/>
          <w:szCs w:val="24"/>
        </w:rPr>
        <w:t xml:space="preserve"> </w:t>
      </w:r>
      <w:r w:rsidR="00D33175" w:rsidRPr="00E46B61">
        <w:rPr>
          <w:rFonts w:ascii="Times New Roman" w:hAnsi="Times New Roman" w:cs="Times New Roman"/>
          <w:b/>
          <w:sz w:val="24"/>
          <w:szCs w:val="24"/>
        </w:rPr>
        <w:t>№ 2</w:t>
      </w:r>
      <w:r>
        <w:rPr>
          <w:rFonts w:ascii="Times New Roman" w:hAnsi="Times New Roman" w:cs="Times New Roman"/>
          <w:b/>
          <w:sz w:val="24"/>
          <w:szCs w:val="24"/>
        </w:rPr>
        <w:t xml:space="preserve"> </w:t>
      </w:r>
      <w:proofErr w:type="gramStart"/>
      <w:r w:rsidR="00D33175" w:rsidRPr="00E46B61">
        <w:rPr>
          <w:rFonts w:ascii="Times New Roman" w:hAnsi="Times New Roman" w:cs="Times New Roman"/>
          <w:sz w:val="24"/>
          <w:szCs w:val="24"/>
        </w:rPr>
        <w:t>Определите,  выгодно</w:t>
      </w:r>
      <w:proofErr w:type="gramEnd"/>
      <w:r w:rsidR="00D33175" w:rsidRPr="00E46B61">
        <w:rPr>
          <w:rFonts w:ascii="Times New Roman" w:hAnsi="Times New Roman" w:cs="Times New Roman"/>
          <w:sz w:val="24"/>
          <w:szCs w:val="24"/>
        </w:rPr>
        <w:t xml:space="preserve"> </w:t>
      </w:r>
      <w:proofErr w:type="gramStart"/>
      <w:r w:rsidR="00D33175" w:rsidRPr="00E46B61">
        <w:rPr>
          <w:rFonts w:ascii="Times New Roman" w:hAnsi="Times New Roman" w:cs="Times New Roman"/>
          <w:sz w:val="24"/>
          <w:szCs w:val="24"/>
        </w:rPr>
        <w:t>ли  производителю</w:t>
      </w:r>
      <w:proofErr w:type="gramEnd"/>
      <w:r w:rsidR="00D33175" w:rsidRPr="00E46B61">
        <w:rPr>
          <w:rFonts w:ascii="Times New Roman" w:hAnsi="Times New Roman" w:cs="Times New Roman"/>
          <w:sz w:val="24"/>
          <w:szCs w:val="24"/>
        </w:rPr>
        <w:t xml:space="preserve"> снизить цену </w:t>
      </w:r>
      <w:proofErr w:type="gramStart"/>
      <w:r w:rsidR="00D33175" w:rsidRPr="00E46B61">
        <w:rPr>
          <w:rFonts w:ascii="Times New Roman" w:hAnsi="Times New Roman" w:cs="Times New Roman"/>
          <w:sz w:val="24"/>
          <w:szCs w:val="24"/>
        </w:rPr>
        <w:t>мороженого  на</w:t>
      </w:r>
      <w:proofErr w:type="gramEnd"/>
      <w:r w:rsidR="00D33175" w:rsidRPr="00E46B61">
        <w:rPr>
          <w:rFonts w:ascii="Times New Roman" w:hAnsi="Times New Roman" w:cs="Times New Roman"/>
          <w:sz w:val="24"/>
          <w:szCs w:val="24"/>
        </w:rPr>
        <w:t xml:space="preserve"> 0,5 рубля, </w:t>
      </w:r>
      <w:proofErr w:type="gramStart"/>
      <w:r w:rsidR="00D33175" w:rsidRPr="00E46B61">
        <w:rPr>
          <w:rFonts w:ascii="Times New Roman" w:hAnsi="Times New Roman" w:cs="Times New Roman"/>
          <w:sz w:val="24"/>
          <w:szCs w:val="24"/>
        </w:rPr>
        <w:t>если  текущая</w:t>
      </w:r>
      <w:proofErr w:type="gramEnd"/>
      <w:r w:rsidR="00D33175" w:rsidRPr="00E46B61">
        <w:rPr>
          <w:rFonts w:ascii="Times New Roman" w:hAnsi="Times New Roman" w:cs="Times New Roman"/>
          <w:sz w:val="24"/>
          <w:szCs w:val="24"/>
        </w:rPr>
        <w:t xml:space="preserve"> цена мороженого 6 руб., планируемый объем продаж 1 млн. штук. Показатель эластичности спроса по цене 1,5.</w:t>
      </w:r>
    </w:p>
    <w:p w14:paraId="7E75FE2F" w14:textId="77777777" w:rsidR="00D33175" w:rsidRPr="00E46B61" w:rsidRDefault="00B529BF" w:rsidP="00B529BF">
      <w:pPr>
        <w:pStyle w:val="aa"/>
        <w:spacing w:after="0" w:line="240" w:lineRule="auto"/>
        <w:ind w:left="0" w:firstLine="851"/>
        <w:rPr>
          <w:rFonts w:ascii="Times New Roman" w:hAnsi="Times New Roman" w:cs="Times New Roman"/>
          <w:sz w:val="24"/>
          <w:szCs w:val="24"/>
        </w:rPr>
      </w:pPr>
      <w:r>
        <w:rPr>
          <w:rFonts w:ascii="Times New Roman" w:hAnsi="Times New Roman" w:cs="Times New Roman"/>
          <w:b/>
          <w:sz w:val="24"/>
          <w:szCs w:val="24"/>
        </w:rPr>
        <w:lastRenderedPageBreak/>
        <w:t>Задача</w:t>
      </w:r>
      <w:r w:rsidRPr="00E46B61">
        <w:rPr>
          <w:rFonts w:ascii="Times New Roman" w:hAnsi="Times New Roman" w:cs="Times New Roman"/>
          <w:b/>
          <w:sz w:val="24"/>
          <w:szCs w:val="24"/>
        </w:rPr>
        <w:t xml:space="preserve"> </w:t>
      </w:r>
      <w:r w:rsidR="00D33175" w:rsidRPr="00E46B61">
        <w:rPr>
          <w:rFonts w:ascii="Times New Roman" w:hAnsi="Times New Roman" w:cs="Times New Roman"/>
          <w:b/>
          <w:sz w:val="24"/>
          <w:szCs w:val="24"/>
        </w:rPr>
        <w:t>№ 3</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Определите, розничную цену 1 кг пшеничного хлеба высшего сорта, исходя из следующих данных:</w:t>
      </w:r>
    </w:p>
    <w:p w14:paraId="0FA5455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стоимость 1 кг пшеницы – 5 руб.;</w:t>
      </w:r>
    </w:p>
    <w:p w14:paraId="5262D707"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proofErr w:type="gramStart"/>
      <w:r w:rsidRPr="00B529BF">
        <w:rPr>
          <w:rFonts w:ascii="Times New Roman" w:hAnsi="Times New Roman" w:cs="Times New Roman"/>
          <w:sz w:val="24"/>
          <w:szCs w:val="24"/>
        </w:rPr>
        <w:t>издержки  элеватора</w:t>
      </w:r>
      <w:proofErr w:type="gramEnd"/>
      <w:r w:rsidRPr="00B529BF">
        <w:rPr>
          <w:rFonts w:ascii="Times New Roman" w:hAnsi="Times New Roman" w:cs="Times New Roman"/>
          <w:sz w:val="24"/>
          <w:szCs w:val="24"/>
        </w:rPr>
        <w:t xml:space="preserve"> – 1,2 руб.;</w:t>
      </w:r>
    </w:p>
    <w:p w14:paraId="34E00401"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рентабельность затрат элеватора – 20%;</w:t>
      </w:r>
    </w:p>
    <w:p w14:paraId="110679C0"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издержки мельниц – 1,5 руб.;</w:t>
      </w:r>
    </w:p>
    <w:p w14:paraId="407976F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рентабельность затрат мельниц – 20%;</w:t>
      </w:r>
    </w:p>
    <w:p w14:paraId="0ED6C99D"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издержки хлебозавода – 1,8 руб.;</w:t>
      </w:r>
    </w:p>
    <w:p w14:paraId="61014F9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рентабельность затрат хлебозавода – 30%;</w:t>
      </w:r>
    </w:p>
    <w:p w14:paraId="0A585A76"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норма выхода хлеба </w:t>
      </w:r>
      <w:proofErr w:type="gramStart"/>
      <w:r w:rsidRPr="00B529BF">
        <w:rPr>
          <w:rFonts w:ascii="Times New Roman" w:hAnsi="Times New Roman" w:cs="Times New Roman"/>
          <w:sz w:val="24"/>
          <w:szCs w:val="24"/>
        </w:rPr>
        <w:t>-  140</w:t>
      </w:r>
      <w:proofErr w:type="gramEnd"/>
      <w:r w:rsidRPr="00B529BF">
        <w:rPr>
          <w:rFonts w:ascii="Times New Roman" w:hAnsi="Times New Roman" w:cs="Times New Roman"/>
          <w:sz w:val="24"/>
          <w:szCs w:val="24"/>
        </w:rPr>
        <w:t xml:space="preserve">  %; </w:t>
      </w:r>
    </w:p>
    <w:p w14:paraId="7A931038"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оптовая цена 1 кг пшеничного </w:t>
      </w:r>
      <w:proofErr w:type="gramStart"/>
      <w:r w:rsidRPr="00B529BF">
        <w:rPr>
          <w:rFonts w:ascii="Times New Roman" w:hAnsi="Times New Roman" w:cs="Times New Roman"/>
          <w:sz w:val="24"/>
          <w:szCs w:val="24"/>
        </w:rPr>
        <w:t>хлеб ?</w:t>
      </w:r>
      <w:proofErr w:type="gramEnd"/>
      <w:r w:rsidRPr="00B529BF">
        <w:rPr>
          <w:rFonts w:ascii="Times New Roman" w:hAnsi="Times New Roman" w:cs="Times New Roman"/>
          <w:sz w:val="24"/>
          <w:szCs w:val="24"/>
        </w:rPr>
        <w:t>;</w:t>
      </w:r>
    </w:p>
    <w:p w14:paraId="76E22CC0"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НДС – 10%;</w:t>
      </w:r>
    </w:p>
    <w:p w14:paraId="5DDBBE0E"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отпускная цена 1 кг пшеничного хлеба с НДС </w:t>
      </w:r>
      <w:proofErr w:type="gramStart"/>
      <w:r w:rsidRPr="00B529BF">
        <w:rPr>
          <w:rFonts w:ascii="Times New Roman" w:hAnsi="Times New Roman" w:cs="Times New Roman"/>
          <w:sz w:val="24"/>
          <w:szCs w:val="24"/>
        </w:rPr>
        <w:t>- ?</w:t>
      </w:r>
      <w:proofErr w:type="gramEnd"/>
      <w:r w:rsidRPr="00B529BF">
        <w:rPr>
          <w:rFonts w:ascii="Times New Roman" w:hAnsi="Times New Roman" w:cs="Times New Roman"/>
          <w:sz w:val="24"/>
          <w:szCs w:val="24"/>
        </w:rPr>
        <w:t>;</w:t>
      </w:r>
    </w:p>
    <w:p w14:paraId="5217061D"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торговая надбавка – 25%;</w:t>
      </w:r>
    </w:p>
    <w:p w14:paraId="58525702" w14:textId="77777777" w:rsidR="00D33175" w:rsidRPr="00B529BF" w:rsidRDefault="00D33175" w:rsidP="00B529BF">
      <w:pPr>
        <w:pStyle w:val="aa"/>
        <w:widowControl w:val="0"/>
        <w:numPr>
          <w:ilvl w:val="0"/>
          <w:numId w:val="45"/>
        </w:numPr>
        <w:tabs>
          <w:tab w:val="left" w:pos="426"/>
        </w:tabs>
        <w:spacing w:after="0" w:line="240" w:lineRule="auto"/>
        <w:ind w:hanging="153"/>
        <w:rPr>
          <w:rFonts w:ascii="Times New Roman" w:hAnsi="Times New Roman" w:cs="Times New Roman"/>
          <w:sz w:val="24"/>
          <w:szCs w:val="24"/>
        </w:rPr>
      </w:pPr>
      <w:r w:rsidRPr="00B529BF">
        <w:rPr>
          <w:rFonts w:ascii="Times New Roman" w:hAnsi="Times New Roman" w:cs="Times New Roman"/>
          <w:sz w:val="24"/>
          <w:szCs w:val="24"/>
        </w:rPr>
        <w:t xml:space="preserve">розничная цена 1 кг пшеничного хлеба </w:t>
      </w:r>
      <w:proofErr w:type="gramStart"/>
      <w:r w:rsidRPr="00B529BF">
        <w:rPr>
          <w:rFonts w:ascii="Times New Roman" w:hAnsi="Times New Roman" w:cs="Times New Roman"/>
          <w:sz w:val="24"/>
          <w:szCs w:val="24"/>
        </w:rPr>
        <w:t>- ?</w:t>
      </w:r>
      <w:proofErr w:type="gramEnd"/>
    </w:p>
    <w:p w14:paraId="69E0C4B6" w14:textId="77777777" w:rsidR="00D33175" w:rsidRPr="00E46B61" w:rsidRDefault="00B529BF" w:rsidP="00B529BF">
      <w:pPr>
        <w:pStyle w:val="aa"/>
        <w:spacing w:after="0" w:line="240" w:lineRule="auto"/>
        <w:ind w:left="0" w:firstLine="851"/>
        <w:rPr>
          <w:rFonts w:ascii="Times New Roman" w:hAnsi="Times New Roman" w:cs="Times New Roman"/>
          <w:sz w:val="24"/>
          <w:szCs w:val="24"/>
        </w:rPr>
      </w:pPr>
      <w:r>
        <w:rPr>
          <w:rFonts w:ascii="Times New Roman" w:hAnsi="Times New Roman" w:cs="Times New Roman"/>
          <w:b/>
          <w:sz w:val="24"/>
          <w:szCs w:val="24"/>
        </w:rPr>
        <w:t>Задача</w:t>
      </w:r>
      <w:r w:rsidR="00D33175" w:rsidRPr="00E46B61">
        <w:rPr>
          <w:rFonts w:ascii="Times New Roman" w:hAnsi="Times New Roman" w:cs="Times New Roman"/>
          <w:b/>
          <w:sz w:val="24"/>
          <w:szCs w:val="24"/>
        </w:rPr>
        <w:t xml:space="preserve"> № 4</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Определите, оптовую отпускную цену, исходя из следующих данных:</w:t>
      </w:r>
    </w:p>
    <w:p w14:paraId="6EE763EA" w14:textId="77777777" w:rsidR="00D33175" w:rsidRPr="00B529BF" w:rsidRDefault="00D33175" w:rsidP="00B529BF">
      <w:pPr>
        <w:pStyle w:val="aa"/>
        <w:widowControl w:val="0"/>
        <w:numPr>
          <w:ilvl w:val="0"/>
          <w:numId w:val="46"/>
        </w:numPr>
        <w:tabs>
          <w:tab w:val="left" w:pos="284"/>
        </w:tabs>
        <w:spacing w:after="0" w:line="240" w:lineRule="auto"/>
        <w:ind w:hanging="153"/>
        <w:rPr>
          <w:rFonts w:ascii="Times New Roman" w:hAnsi="Times New Roman" w:cs="Times New Roman"/>
          <w:color w:val="000000" w:themeColor="text1"/>
          <w:sz w:val="24"/>
          <w:szCs w:val="24"/>
        </w:rPr>
      </w:pPr>
      <w:r w:rsidRPr="00B529BF">
        <w:rPr>
          <w:rFonts w:ascii="Times New Roman" w:hAnsi="Times New Roman" w:cs="Times New Roman"/>
          <w:color w:val="000000" w:themeColor="text1"/>
          <w:sz w:val="24"/>
          <w:szCs w:val="24"/>
        </w:rPr>
        <w:t>свободная отпускная цена изготовителя – 4800 руб. за единицу;</w:t>
      </w:r>
    </w:p>
    <w:p w14:paraId="3DF0F421" w14:textId="77777777" w:rsidR="00D33175" w:rsidRPr="00B529BF" w:rsidRDefault="00D33175" w:rsidP="00B529BF">
      <w:pPr>
        <w:pStyle w:val="aa"/>
        <w:widowControl w:val="0"/>
        <w:numPr>
          <w:ilvl w:val="0"/>
          <w:numId w:val="46"/>
        </w:numPr>
        <w:tabs>
          <w:tab w:val="left" w:pos="284"/>
        </w:tabs>
        <w:spacing w:after="0" w:line="240" w:lineRule="auto"/>
        <w:ind w:hanging="153"/>
        <w:rPr>
          <w:rFonts w:ascii="Times New Roman" w:hAnsi="Times New Roman" w:cs="Times New Roman"/>
          <w:color w:val="000000" w:themeColor="text1"/>
          <w:sz w:val="24"/>
          <w:szCs w:val="24"/>
        </w:rPr>
      </w:pPr>
      <w:r w:rsidRPr="00B529BF">
        <w:rPr>
          <w:rFonts w:ascii="Times New Roman" w:hAnsi="Times New Roman" w:cs="Times New Roman"/>
          <w:color w:val="000000" w:themeColor="text1"/>
          <w:sz w:val="24"/>
          <w:szCs w:val="24"/>
        </w:rPr>
        <w:t>ставка акциза – 20 %;</w:t>
      </w:r>
    </w:p>
    <w:p w14:paraId="5FD27406" w14:textId="77777777" w:rsidR="00D33175" w:rsidRPr="00B529BF" w:rsidRDefault="00E46B61" w:rsidP="00B529BF">
      <w:pPr>
        <w:pStyle w:val="aa"/>
        <w:widowControl w:val="0"/>
        <w:numPr>
          <w:ilvl w:val="0"/>
          <w:numId w:val="46"/>
        </w:numPr>
        <w:tabs>
          <w:tab w:val="left" w:pos="284"/>
        </w:tabs>
        <w:spacing w:after="0" w:line="240" w:lineRule="auto"/>
        <w:ind w:hanging="153"/>
        <w:rPr>
          <w:rFonts w:ascii="Times New Roman" w:hAnsi="Times New Roman" w:cs="Times New Roman"/>
          <w:color w:val="000000" w:themeColor="text1"/>
          <w:sz w:val="24"/>
          <w:szCs w:val="24"/>
        </w:rPr>
      </w:pPr>
      <w:r w:rsidRPr="00B529BF">
        <w:rPr>
          <w:rFonts w:ascii="Times New Roman" w:hAnsi="Times New Roman" w:cs="Times New Roman"/>
          <w:color w:val="000000" w:themeColor="text1"/>
          <w:sz w:val="24"/>
          <w:szCs w:val="24"/>
        </w:rPr>
        <w:t>ставка НДС – 20</w:t>
      </w:r>
      <w:r w:rsidR="00D33175" w:rsidRPr="00B529BF">
        <w:rPr>
          <w:rFonts w:ascii="Times New Roman" w:hAnsi="Times New Roman" w:cs="Times New Roman"/>
          <w:color w:val="000000" w:themeColor="text1"/>
          <w:sz w:val="24"/>
          <w:szCs w:val="24"/>
        </w:rPr>
        <w:t xml:space="preserve"> %.</w:t>
      </w:r>
    </w:p>
    <w:p w14:paraId="27B9E272" w14:textId="77777777" w:rsidR="00D33175" w:rsidRPr="00E46B61" w:rsidRDefault="00B529BF" w:rsidP="00B529BF">
      <w:pPr>
        <w:pStyle w:val="aa"/>
        <w:spacing w:after="0" w:line="240" w:lineRule="auto"/>
        <w:ind w:left="0" w:firstLine="851"/>
        <w:rPr>
          <w:rFonts w:ascii="Times New Roman" w:hAnsi="Times New Roman" w:cs="Times New Roman"/>
          <w:sz w:val="24"/>
          <w:szCs w:val="24"/>
        </w:rPr>
      </w:pPr>
      <w:r>
        <w:rPr>
          <w:rFonts w:ascii="Times New Roman" w:hAnsi="Times New Roman" w:cs="Times New Roman"/>
          <w:b/>
          <w:sz w:val="24"/>
          <w:szCs w:val="24"/>
        </w:rPr>
        <w:t>Задача</w:t>
      </w:r>
      <w:r w:rsidR="00D33175" w:rsidRPr="00E46B61">
        <w:rPr>
          <w:rFonts w:ascii="Times New Roman" w:hAnsi="Times New Roman" w:cs="Times New Roman"/>
          <w:b/>
          <w:sz w:val="24"/>
          <w:szCs w:val="24"/>
        </w:rPr>
        <w:t xml:space="preserve"> № 5</w:t>
      </w:r>
      <w:r>
        <w:rPr>
          <w:rFonts w:ascii="Times New Roman" w:hAnsi="Times New Roman" w:cs="Times New Roman"/>
          <w:b/>
          <w:sz w:val="24"/>
          <w:szCs w:val="24"/>
        </w:rPr>
        <w:t xml:space="preserve"> </w:t>
      </w:r>
      <w:r w:rsidR="00D33175" w:rsidRPr="00E46B61">
        <w:rPr>
          <w:rFonts w:ascii="Times New Roman" w:hAnsi="Times New Roman" w:cs="Times New Roman"/>
          <w:sz w:val="24"/>
          <w:szCs w:val="24"/>
        </w:rPr>
        <w:t>Определите, оптовую цену закупки, исходя из следующих данных:</w:t>
      </w:r>
    </w:p>
    <w:p w14:paraId="21310835" w14:textId="77777777" w:rsidR="00D33175" w:rsidRPr="00E46B61" w:rsidRDefault="00D33175" w:rsidP="0096189D">
      <w:pPr>
        <w:pStyle w:val="aa"/>
        <w:widowControl w:val="0"/>
        <w:numPr>
          <w:ilvl w:val="0"/>
          <w:numId w:val="47"/>
        </w:numPr>
        <w:spacing w:after="0" w:line="240" w:lineRule="auto"/>
        <w:ind w:hanging="153"/>
        <w:rPr>
          <w:rFonts w:ascii="Times New Roman" w:hAnsi="Times New Roman" w:cs="Times New Roman"/>
          <w:sz w:val="24"/>
          <w:szCs w:val="24"/>
        </w:rPr>
      </w:pPr>
      <w:r w:rsidRPr="00E46B61">
        <w:rPr>
          <w:rFonts w:ascii="Times New Roman" w:hAnsi="Times New Roman" w:cs="Times New Roman"/>
          <w:sz w:val="24"/>
          <w:szCs w:val="24"/>
        </w:rPr>
        <w:t>оптовая отпускная цена единицы товара – 7080 руб.;</w:t>
      </w:r>
    </w:p>
    <w:p w14:paraId="71149618" w14:textId="77777777" w:rsidR="00D33175" w:rsidRPr="00E46B61" w:rsidRDefault="00D33175" w:rsidP="0096189D">
      <w:pPr>
        <w:pStyle w:val="aa"/>
        <w:widowControl w:val="0"/>
        <w:numPr>
          <w:ilvl w:val="0"/>
          <w:numId w:val="47"/>
        </w:numPr>
        <w:spacing w:after="0" w:line="240" w:lineRule="auto"/>
        <w:ind w:hanging="153"/>
        <w:rPr>
          <w:rFonts w:ascii="Times New Roman" w:hAnsi="Times New Roman" w:cs="Times New Roman"/>
          <w:sz w:val="24"/>
          <w:szCs w:val="24"/>
        </w:rPr>
      </w:pPr>
      <w:r w:rsidRPr="00E46B61">
        <w:rPr>
          <w:rFonts w:ascii="Times New Roman" w:hAnsi="Times New Roman" w:cs="Times New Roman"/>
          <w:sz w:val="24"/>
          <w:szCs w:val="24"/>
        </w:rPr>
        <w:t>издержки обращения посредника – 700 руб.;</w:t>
      </w:r>
    </w:p>
    <w:p w14:paraId="3DCF0371" w14:textId="77777777" w:rsidR="00D33175" w:rsidRPr="00E46B61" w:rsidRDefault="00D33175" w:rsidP="0096189D">
      <w:pPr>
        <w:pStyle w:val="aa"/>
        <w:widowControl w:val="0"/>
        <w:numPr>
          <w:ilvl w:val="0"/>
          <w:numId w:val="47"/>
        </w:numPr>
        <w:spacing w:after="0" w:line="240" w:lineRule="auto"/>
        <w:ind w:hanging="153"/>
        <w:rPr>
          <w:rFonts w:ascii="Times New Roman" w:hAnsi="Times New Roman" w:cs="Times New Roman"/>
          <w:sz w:val="24"/>
          <w:szCs w:val="24"/>
        </w:rPr>
      </w:pPr>
      <w:r w:rsidRPr="00E46B61">
        <w:rPr>
          <w:rFonts w:ascii="Times New Roman" w:hAnsi="Times New Roman" w:cs="Times New Roman"/>
          <w:sz w:val="24"/>
          <w:szCs w:val="24"/>
        </w:rPr>
        <w:t>рентабельность, планируемая посредником – 30%;</w:t>
      </w:r>
    </w:p>
    <w:p w14:paraId="49C3CF1B" w14:textId="77777777" w:rsidR="00D33175" w:rsidRPr="00E46B61" w:rsidRDefault="00E46B61" w:rsidP="0096189D">
      <w:pPr>
        <w:pStyle w:val="aa"/>
        <w:widowControl w:val="0"/>
        <w:numPr>
          <w:ilvl w:val="0"/>
          <w:numId w:val="47"/>
        </w:numPr>
        <w:spacing w:after="0" w:line="240" w:lineRule="auto"/>
        <w:ind w:hanging="153"/>
        <w:rPr>
          <w:rFonts w:ascii="Times New Roman" w:hAnsi="Times New Roman" w:cs="Times New Roman"/>
          <w:sz w:val="24"/>
          <w:szCs w:val="24"/>
        </w:rPr>
      </w:pPr>
      <w:r>
        <w:rPr>
          <w:rFonts w:ascii="Times New Roman" w:hAnsi="Times New Roman" w:cs="Times New Roman"/>
          <w:sz w:val="24"/>
          <w:szCs w:val="24"/>
        </w:rPr>
        <w:t>НДС для посредника – 20</w:t>
      </w:r>
      <w:r w:rsidR="00D33175" w:rsidRPr="00E46B61">
        <w:rPr>
          <w:rFonts w:ascii="Times New Roman" w:hAnsi="Times New Roman" w:cs="Times New Roman"/>
          <w:sz w:val="24"/>
          <w:szCs w:val="24"/>
        </w:rPr>
        <w:t xml:space="preserve"> %.</w:t>
      </w:r>
    </w:p>
    <w:p w14:paraId="77ED1C77" w14:textId="77777777" w:rsidR="00D33175" w:rsidRDefault="00D33175" w:rsidP="0096189D">
      <w:pPr>
        <w:pStyle w:val="aa"/>
        <w:spacing w:after="0" w:line="240" w:lineRule="auto"/>
      </w:pPr>
    </w:p>
    <w:p w14:paraId="5E6A0361" w14:textId="77777777" w:rsidR="002E7465" w:rsidRPr="009D6974" w:rsidRDefault="002E7465" w:rsidP="002E7465">
      <w:pPr>
        <w:rPr>
          <w:b/>
        </w:rPr>
      </w:pPr>
      <w:r w:rsidRPr="009D6974">
        <w:rPr>
          <w:b/>
        </w:rPr>
        <w:t xml:space="preserve">Практическое занятие № 5 Сегментирование групп покупателей в розничных торговых предприятиях </w:t>
      </w:r>
    </w:p>
    <w:p w14:paraId="24108DB6" w14:textId="77777777" w:rsidR="00FB6234" w:rsidRPr="009D6974" w:rsidRDefault="009D6974" w:rsidP="009D6974">
      <w:pPr>
        <w:pStyle w:val="af5"/>
        <w:spacing w:after="0" w:line="240" w:lineRule="auto"/>
        <w:ind w:firstLine="567"/>
        <w:jc w:val="both"/>
      </w:pPr>
      <w:r w:rsidRPr="009D6974">
        <w:t xml:space="preserve">Цель практического занятия ознакомится теоретическим </w:t>
      </w:r>
      <w:r w:rsidR="00B8387D" w:rsidRPr="009D6974">
        <w:t>материалом и</w:t>
      </w:r>
      <w:r w:rsidRPr="009D6974">
        <w:t xml:space="preserve"> закрепить практический опыт в сегментировании групп </w:t>
      </w:r>
      <w:r w:rsidR="00B8387D" w:rsidRPr="009D6974">
        <w:t>покупателей в</w:t>
      </w:r>
      <w:r w:rsidRPr="009D6974">
        <w:t xml:space="preserve"> розничных торговых предприятиях</w:t>
      </w:r>
    </w:p>
    <w:p w14:paraId="2A19410E" w14:textId="77777777" w:rsidR="00FB6234" w:rsidRPr="00A85A48" w:rsidRDefault="00FB6234" w:rsidP="00FB6234">
      <w:pPr>
        <w:pStyle w:val="af5"/>
        <w:spacing w:after="0" w:line="240" w:lineRule="auto"/>
        <w:ind w:firstLine="567"/>
        <w:jc w:val="both"/>
      </w:pPr>
    </w:p>
    <w:p w14:paraId="25E189EF" w14:textId="77777777" w:rsidR="00FB6234" w:rsidRPr="009D6974" w:rsidRDefault="009D6974" w:rsidP="009D6974">
      <w:pPr>
        <w:pStyle w:val="af5"/>
        <w:spacing w:after="0" w:line="240" w:lineRule="auto"/>
        <w:ind w:firstLine="567"/>
        <w:jc w:val="center"/>
        <w:rPr>
          <w:b/>
          <w:color w:val="000000" w:themeColor="text1"/>
        </w:rPr>
      </w:pPr>
      <w:r w:rsidRPr="009D6974">
        <w:rPr>
          <w:b/>
          <w:color w:val="000000" w:themeColor="text1"/>
        </w:rPr>
        <w:t>Ход работы</w:t>
      </w:r>
    </w:p>
    <w:p w14:paraId="5875531D" w14:textId="77777777" w:rsidR="009D6974" w:rsidRPr="009D6974" w:rsidRDefault="009D6974" w:rsidP="009D6974">
      <w:pPr>
        <w:pStyle w:val="af5"/>
        <w:numPr>
          <w:ilvl w:val="0"/>
          <w:numId w:val="30"/>
        </w:numPr>
        <w:spacing w:after="0" w:line="240" w:lineRule="auto"/>
        <w:jc w:val="both"/>
      </w:pPr>
      <w:r w:rsidRPr="009D6974">
        <w:t>Изучить систему расчета сегментирования покупателей</w:t>
      </w:r>
    </w:p>
    <w:p w14:paraId="28026FB4" w14:textId="77777777" w:rsidR="009D6974" w:rsidRDefault="009D6974" w:rsidP="009D6974">
      <w:pPr>
        <w:pStyle w:val="af5"/>
        <w:numPr>
          <w:ilvl w:val="0"/>
          <w:numId w:val="30"/>
        </w:numPr>
        <w:spacing w:after="0" w:line="240" w:lineRule="auto"/>
        <w:jc w:val="both"/>
      </w:pPr>
      <w:r w:rsidRPr="009D6974">
        <w:t xml:space="preserve">Решить ситуационные задачи </w:t>
      </w:r>
    </w:p>
    <w:p w14:paraId="00842303" w14:textId="77777777" w:rsidR="009D6974" w:rsidRDefault="009D6974" w:rsidP="009D6974">
      <w:pPr>
        <w:pStyle w:val="af5"/>
        <w:spacing w:after="0" w:line="240" w:lineRule="auto"/>
        <w:ind w:left="927"/>
        <w:jc w:val="both"/>
      </w:pPr>
    </w:p>
    <w:p w14:paraId="683FDCAA" w14:textId="77777777" w:rsidR="009D6974" w:rsidRPr="009D6974" w:rsidRDefault="009D6974" w:rsidP="009D6974">
      <w:pPr>
        <w:pStyle w:val="af5"/>
        <w:spacing w:after="0" w:line="240" w:lineRule="auto"/>
        <w:ind w:left="927"/>
        <w:jc w:val="center"/>
        <w:rPr>
          <w:b/>
        </w:rPr>
      </w:pPr>
      <w:r w:rsidRPr="009D6974">
        <w:rPr>
          <w:b/>
        </w:rPr>
        <w:t>Теоретический материал</w:t>
      </w:r>
    </w:p>
    <w:p w14:paraId="750156E6" w14:textId="77777777" w:rsidR="00FB6234" w:rsidRPr="00A85A48" w:rsidRDefault="00FB6234" w:rsidP="00FB6234">
      <w:pPr>
        <w:pStyle w:val="af5"/>
        <w:spacing w:after="0" w:line="240" w:lineRule="auto"/>
        <w:ind w:firstLine="567"/>
        <w:jc w:val="both"/>
        <w:rPr>
          <w:i/>
        </w:rPr>
      </w:pPr>
    </w:p>
    <w:p w14:paraId="4F6FA57F" w14:textId="77777777" w:rsidR="00FB6234" w:rsidRPr="00A85A48" w:rsidRDefault="00FB6234" w:rsidP="00FB6234">
      <w:pPr>
        <w:pStyle w:val="af5"/>
        <w:spacing w:after="0" w:line="240" w:lineRule="auto"/>
        <w:ind w:firstLine="567"/>
        <w:jc w:val="both"/>
      </w:pPr>
      <w:r w:rsidRPr="00B8387D">
        <w:rPr>
          <w:b/>
        </w:rPr>
        <w:t>Задача 1.</w:t>
      </w:r>
      <w:r>
        <w:rPr>
          <w:i/>
        </w:rPr>
        <w:t xml:space="preserve"> </w:t>
      </w:r>
      <w:r w:rsidRPr="00A85A48">
        <w:t xml:space="preserve"> Выбор критериев сегментирования</w:t>
      </w:r>
      <w:r>
        <w:t>.</w:t>
      </w:r>
    </w:p>
    <w:p w14:paraId="092CE15E" w14:textId="77777777" w:rsidR="00FB6234" w:rsidRDefault="00FB6234" w:rsidP="00FB6234">
      <w:pPr>
        <w:pStyle w:val="af5"/>
        <w:spacing w:after="0" w:line="240" w:lineRule="auto"/>
        <w:ind w:firstLine="567"/>
        <w:jc w:val="both"/>
      </w:pPr>
      <w:r w:rsidRPr="00A85A48">
        <w:t>Заполните таблицу, определив критерии сегментирования потребителей для каждого товара. Обоснуйте свой выбор.</w:t>
      </w:r>
    </w:p>
    <w:p w14:paraId="19CE79AA" w14:textId="77777777" w:rsidR="00FB6234" w:rsidRDefault="00FB6234" w:rsidP="00FB6234">
      <w:pPr>
        <w:pStyle w:val="af5"/>
        <w:spacing w:after="0" w:line="240" w:lineRule="auto"/>
        <w:ind w:firstLine="567"/>
        <w:jc w:val="both"/>
      </w:pPr>
    </w:p>
    <w:p w14:paraId="211E302C" w14:textId="77777777" w:rsidR="00FB6234" w:rsidRPr="00A85A48" w:rsidRDefault="00FB6234" w:rsidP="00FB6234">
      <w:pPr>
        <w:pStyle w:val="af5"/>
        <w:spacing w:after="0" w:line="240" w:lineRule="auto"/>
        <w:ind w:firstLine="567"/>
        <w:jc w:val="both"/>
        <w:rPr>
          <w:i/>
        </w:rPr>
      </w:pPr>
      <w:r w:rsidRPr="00A85A48">
        <w:rPr>
          <w:i/>
        </w:rPr>
        <w:t>ПРИМЕР РЕШЕНИЯ:</w:t>
      </w:r>
    </w:p>
    <w:tbl>
      <w:tblPr>
        <w:tblW w:w="9355" w:type="dxa"/>
        <w:tblInd w:w="-7" w:type="dxa"/>
        <w:tblBorders>
          <w:top w:val="single" w:sz="6" w:space="0" w:color="000000"/>
          <w:left w:val="single" w:sz="6" w:space="0" w:color="000000"/>
          <w:bottom w:val="single" w:sz="6" w:space="0" w:color="000000"/>
          <w:insideH w:val="single" w:sz="6" w:space="0" w:color="000000"/>
        </w:tblBorders>
        <w:tblLayout w:type="fixed"/>
        <w:tblCellMar>
          <w:left w:w="32" w:type="dxa"/>
          <w:right w:w="40" w:type="dxa"/>
        </w:tblCellMar>
        <w:tblLook w:val="0000" w:firstRow="0" w:lastRow="0" w:firstColumn="0" w:lastColumn="0" w:noHBand="0" w:noVBand="0"/>
      </w:tblPr>
      <w:tblGrid>
        <w:gridCol w:w="1398"/>
        <w:gridCol w:w="1555"/>
        <w:gridCol w:w="1172"/>
        <w:gridCol w:w="2111"/>
        <w:gridCol w:w="3119"/>
      </w:tblGrid>
      <w:tr w:rsidR="00FB6234" w:rsidRPr="00A85A48" w14:paraId="4664707C" w14:textId="77777777" w:rsidTr="009D6974">
        <w:tc>
          <w:tcPr>
            <w:tcW w:w="1398" w:type="dxa"/>
            <w:tcBorders>
              <w:top w:val="single" w:sz="6" w:space="0" w:color="000000"/>
              <w:left w:val="single" w:sz="6" w:space="0" w:color="000000"/>
              <w:bottom w:val="single" w:sz="6" w:space="0" w:color="000000"/>
            </w:tcBorders>
            <w:tcMar>
              <w:left w:w="32" w:type="dxa"/>
            </w:tcMar>
          </w:tcPr>
          <w:p w14:paraId="1E2AD16B" w14:textId="77777777" w:rsidR="00FB6234" w:rsidRPr="00A85A48" w:rsidRDefault="00FB6234" w:rsidP="009D6974">
            <w:pPr>
              <w:pStyle w:val="af5"/>
              <w:spacing w:after="0" w:line="240" w:lineRule="auto"/>
              <w:jc w:val="both"/>
            </w:pPr>
            <w:r w:rsidRPr="00A85A48">
              <w:t>Товары</w:t>
            </w:r>
          </w:p>
        </w:tc>
        <w:tc>
          <w:tcPr>
            <w:tcW w:w="1555" w:type="dxa"/>
            <w:tcBorders>
              <w:top w:val="single" w:sz="6" w:space="0" w:color="000000"/>
              <w:left w:val="single" w:sz="6" w:space="0" w:color="000000"/>
              <w:bottom w:val="single" w:sz="6" w:space="0" w:color="000000"/>
            </w:tcBorders>
            <w:tcMar>
              <w:left w:w="32" w:type="dxa"/>
            </w:tcMar>
          </w:tcPr>
          <w:p w14:paraId="6BB0A9A5" w14:textId="77777777" w:rsidR="00FB6234" w:rsidRPr="00A85A48" w:rsidRDefault="00FB6234" w:rsidP="009D6974">
            <w:pPr>
              <w:pStyle w:val="af5"/>
              <w:spacing w:after="0" w:line="240" w:lineRule="auto"/>
              <w:jc w:val="both"/>
            </w:pPr>
            <w:r w:rsidRPr="00A85A48">
              <w:t>Географические критерии</w:t>
            </w:r>
          </w:p>
        </w:tc>
        <w:tc>
          <w:tcPr>
            <w:tcW w:w="1172" w:type="dxa"/>
            <w:tcBorders>
              <w:top w:val="single" w:sz="6" w:space="0" w:color="000000"/>
              <w:left w:val="single" w:sz="6" w:space="0" w:color="000000"/>
              <w:bottom w:val="single" w:sz="6" w:space="0" w:color="000000"/>
            </w:tcBorders>
            <w:tcMar>
              <w:left w:w="32" w:type="dxa"/>
            </w:tcMar>
          </w:tcPr>
          <w:p w14:paraId="73690C7C" w14:textId="77777777" w:rsidR="00FB6234" w:rsidRPr="00A85A48" w:rsidRDefault="00FB6234" w:rsidP="009D6974">
            <w:pPr>
              <w:pStyle w:val="af5"/>
              <w:spacing w:after="0" w:line="240" w:lineRule="auto"/>
              <w:jc w:val="both"/>
            </w:pPr>
            <w:r w:rsidRPr="00A85A48">
              <w:t>Демографи</w:t>
            </w:r>
            <w:r w:rsidRPr="00A85A48">
              <w:softHyphen/>
              <w:t>ческие критерии</w:t>
            </w:r>
          </w:p>
        </w:tc>
        <w:tc>
          <w:tcPr>
            <w:tcW w:w="2111" w:type="dxa"/>
            <w:tcBorders>
              <w:top w:val="single" w:sz="6" w:space="0" w:color="000000"/>
              <w:left w:val="single" w:sz="6" w:space="0" w:color="000000"/>
              <w:bottom w:val="single" w:sz="6" w:space="0" w:color="000000"/>
            </w:tcBorders>
            <w:tcMar>
              <w:left w:w="32" w:type="dxa"/>
            </w:tcMar>
          </w:tcPr>
          <w:p w14:paraId="2010E078" w14:textId="77777777" w:rsidR="00FB6234" w:rsidRPr="00A85A48" w:rsidRDefault="009D6974" w:rsidP="009D6974">
            <w:pPr>
              <w:pStyle w:val="af5"/>
              <w:spacing w:after="0" w:line="240" w:lineRule="auto"/>
              <w:jc w:val="both"/>
            </w:pPr>
            <w:r w:rsidRPr="00A85A48">
              <w:t>Психогра</w:t>
            </w:r>
            <w:r w:rsidRPr="00A85A48">
              <w:softHyphen/>
              <w:t>фические</w:t>
            </w:r>
            <w:r>
              <w:t xml:space="preserve"> </w:t>
            </w:r>
            <w:r w:rsidRPr="00A85A48">
              <w:t>критерии</w:t>
            </w:r>
          </w:p>
        </w:tc>
        <w:tc>
          <w:tcPr>
            <w:tcW w:w="3119" w:type="dxa"/>
            <w:tcBorders>
              <w:top w:val="single" w:sz="6" w:space="0" w:color="000000"/>
              <w:left w:val="single" w:sz="6" w:space="0" w:color="000000"/>
              <w:bottom w:val="single" w:sz="6" w:space="0" w:color="000000"/>
              <w:right w:val="single" w:sz="6" w:space="0" w:color="000000"/>
            </w:tcBorders>
            <w:tcMar>
              <w:left w:w="32" w:type="dxa"/>
            </w:tcMar>
          </w:tcPr>
          <w:p w14:paraId="428012F7" w14:textId="77777777" w:rsidR="00FB6234" w:rsidRPr="00A85A48" w:rsidRDefault="00FB6234" w:rsidP="009D6974">
            <w:pPr>
              <w:pStyle w:val="af5"/>
              <w:spacing w:after="0" w:line="240" w:lineRule="auto"/>
              <w:jc w:val="both"/>
            </w:pPr>
            <w:r w:rsidRPr="00A85A48">
              <w:t>Поведенческие критерии</w:t>
            </w:r>
          </w:p>
        </w:tc>
      </w:tr>
      <w:tr w:rsidR="00FB6234" w:rsidRPr="00A85A48" w14:paraId="7D4717F5" w14:textId="77777777" w:rsidTr="009D6974">
        <w:tc>
          <w:tcPr>
            <w:tcW w:w="1398" w:type="dxa"/>
            <w:tcBorders>
              <w:top w:val="single" w:sz="6" w:space="0" w:color="000000"/>
              <w:left w:val="single" w:sz="6" w:space="0" w:color="000000"/>
              <w:bottom w:val="single" w:sz="6" w:space="0" w:color="000000"/>
            </w:tcBorders>
            <w:tcMar>
              <w:left w:w="32" w:type="dxa"/>
            </w:tcMar>
          </w:tcPr>
          <w:p w14:paraId="163C2E53" w14:textId="77777777" w:rsidR="00FB6234" w:rsidRPr="00A85A48" w:rsidRDefault="00FB6234" w:rsidP="009D6974">
            <w:pPr>
              <w:pStyle w:val="af5"/>
              <w:spacing w:after="0" w:line="240" w:lineRule="auto"/>
              <w:jc w:val="both"/>
            </w:pPr>
            <w:r w:rsidRPr="00A85A48">
              <w:t>Карманные электрические фонарики</w:t>
            </w:r>
          </w:p>
        </w:tc>
        <w:tc>
          <w:tcPr>
            <w:tcW w:w="1555" w:type="dxa"/>
            <w:tcBorders>
              <w:top w:val="single" w:sz="6" w:space="0" w:color="000000"/>
              <w:left w:val="single" w:sz="6" w:space="0" w:color="000000"/>
              <w:bottom w:val="single" w:sz="6" w:space="0" w:color="000000"/>
            </w:tcBorders>
            <w:tcMar>
              <w:left w:w="32" w:type="dxa"/>
            </w:tcMar>
          </w:tcPr>
          <w:p w14:paraId="1DC9E17F" w14:textId="77777777" w:rsidR="00FB6234" w:rsidRPr="00A85A48" w:rsidRDefault="00FB6234" w:rsidP="009D6974">
            <w:pPr>
              <w:pStyle w:val="af5"/>
              <w:spacing w:after="0" w:line="240" w:lineRule="auto"/>
              <w:jc w:val="both"/>
            </w:pPr>
            <w:r w:rsidRPr="00A85A48">
              <w:t>пригород, сельская местность</w:t>
            </w:r>
          </w:p>
        </w:tc>
        <w:tc>
          <w:tcPr>
            <w:tcW w:w="1172" w:type="dxa"/>
            <w:tcBorders>
              <w:top w:val="single" w:sz="6" w:space="0" w:color="000000"/>
              <w:left w:val="single" w:sz="6" w:space="0" w:color="000000"/>
              <w:bottom w:val="single" w:sz="6" w:space="0" w:color="000000"/>
            </w:tcBorders>
            <w:tcMar>
              <w:left w:w="32" w:type="dxa"/>
            </w:tcMar>
          </w:tcPr>
          <w:p w14:paraId="64DC9994" w14:textId="77777777" w:rsidR="00FB6234" w:rsidRPr="00A85A48" w:rsidRDefault="00FB6234" w:rsidP="009D6974">
            <w:pPr>
              <w:pStyle w:val="af5"/>
              <w:spacing w:after="0" w:line="240" w:lineRule="auto"/>
              <w:jc w:val="both"/>
            </w:pPr>
            <w:r w:rsidRPr="00A85A48">
              <w:t>возраст, пол</w:t>
            </w:r>
          </w:p>
        </w:tc>
        <w:tc>
          <w:tcPr>
            <w:tcW w:w="2111" w:type="dxa"/>
            <w:tcBorders>
              <w:top w:val="single" w:sz="6" w:space="0" w:color="000000"/>
              <w:left w:val="single" w:sz="6" w:space="0" w:color="000000"/>
              <w:bottom w:val="single" w:sz="6" w:space="0" w:color="000000"/>
            </w:tcBorders>
            <w:tcMar>
              <w:left w:w="32" w:type="dxa"/>
            </w:tcMar>
          </w:tcPr>
          <w:p w14:paraId="7DFCB7CD" w14:textId="77777777" w:rsidR="00FB6234" w:rsidRPr="00A85A48" w:rsidRDefault="00FB6234" w:rsidP="009D6974">
            <w:pPr>
              <w:pStyle w:val="af5"/>
              <w:spacing w:after="0" w:line="240" w:lineRule="auto"/>
              <w:jc w:val="both"/>
            </w:pPr>
            <w:r w:rsidRPr="00A85A48">
              <w:t>стиль жизни</w:t>
            </w:r>
          </w:p>
        </w:tc>
        <w:tc>
          <w:tcPr>
            <w:tcW w:w="3119" w:type="dxa"/>
            <w:tcBorders>
              <w:top w:val="single" w:sz="6" w:space="0" w:color="000000"/>
              <w:left w:val="single" w:sz="6" w:space="0" w:color="000000"/>
              <w:bottom w:val="single" w:sz="6" w:space="0" w:color="000000"/>
              <w:right w:val="single" w:sz="6" w:space="0" w:color="000000"/>
            </w:tcBorders>
            <w:tcMar>
              <w:left w:w="32" w:type="dxa"/>
            </w:tcMar>
          </w:tcPr>
          <w:p w14:paraId="63242909" w14:textId="77777777" w:rsidR="00FB6234" w:rsidRPr="00A85A48" w:rsidRDefault="00FB6234" w:rsidP="009D6974">
            <w:pPr>
              <w:pStyle w:val="af5"/>
              <w:spacing w:after="0" w:line="240" w:lineRule="auto"/>
              <w:jc w:val="both"/>
            </w:pPr>
            <w:r w:rsidRPr="00A85A48">
              <w:t>повод для совершения покупки</w:t>
            </w:r>
          </w:p>
        </w:tc>
      </w:tr>
    </w:tbl>
    <w:p w14:paraId="2B6EFC1B" w14:textId="77777777" w:rsidR="00FB6234" w:rsidRPr="00A85A48" w:rsidRDefault="00FB6234" w:rsidP="00FB6234">
      <w:pPr>
        <w:pStyle w:val="af5"/>
        <w:spacing w:after="0" w:line="240" w:lineRule="auto"/>
        <w:ind w:firstLine="567"/>
        <w:jc w:val="both"/>
      </w:pPr>
    </w:p>
    <w:p w14:paraId="5BCA5313" w14:textId="77777777" w:rsidR="00FB6234" w:rsidRPr="00A85A48" w:rsidRDefault="00FB6234" w:rsidP="00997874">
      <w:pPr>
        <w:pStyle w:val="af5"/>
        <w:spacing w:after="0" w:line="240" w:lineRule="auto"/>
        <w:ind w:firstLine="851"/>
        <w:jc w:val="both"/>
      </w:pPr>
      <w:r w:rsidRPr="00B8387D">
        <w:rPr>
          <w:b/>
        </w:rPr>
        <w:t>Вариант 1.</w:t>
      </w:r>
      <w:r w:rsidR="00B8387D">
        <w:rPr>
          <w:b/>
        </w:rPr>
        <w:t xml:space="preserve"> </w:t>
      </w:r>
      <w:r w:rsidRPr="00A85A48">
        <w:t>Какие критерии сегментирования следует критерии сегментации значимы для компаний:</w:t>
      </w:r>
    </w:p>
    <w:p w14:paraId="7BE1F3BD" w14:textId="77777777" w:rsidR="00FB6234" w:rsidRPr="00A85A48" w:rsidRDefault="00FB6234" w:rsidP="00997874">
      <w:pPr>
        <w:pStyle w:val="af5"/>
        <w:spacing w:after="0" w:line="240" w:lineRule="auto"/>
        <w:ind w:firstLine="851"/>
        <w:jc w:val="both"/>
      </w:pPr>
      <w:r w:rsidRPr="00A85A48">
        <w:t>а) кадровое агентство;</w:t>
      </w:r>
    </w:p>
    <w:p w14:paraId="265092D2" w14:textId="77777777" w:rsidR="00FB6234" w:rsidRPr="00A85A48" w:rsidRDefault="00FB6234" w:rsidP="00997874">
      <w:pPr>
        <w:pStyle w:val="af5"/>
        <w:spacing w:after="0" w:line="240" w:lineRule="auto"/>
        <w:ind w:firstLine="851"/>
        <w:jc w:val="both"/>
      </w:pPr>
      <w:r w:rsidRPr="00A85A48">
        <w:lastRenderedPageBreak/>
        <w:t>б) оказывающих образовательные семинары и тренинги для</w:t>
      </w:r>
      <w:r>
        <w:t xml:space="preserve"> </w:t>
      </w:r>
      <w:r w:rsidRPr="00A85A48">
        <w:t>компаний;</w:t>
      </w:r>
    </w:p>
    <w:p w14:paraId="7C1D512F" w14:textId="77777777" w:rsidR="00FB6234" w:rsidRPr="00A85A48" w:rsidRDefault="00FB6234" w:rsidP="00997874">
      <w:pPr>
        <w:pStyle w:val="af5"/>
        <w:spacing w:after="0" w:line="240" w:lineRule="auto"/>
        <w:ind w:firstLine="851"/>
        <w:jc w:val="both"/>
      </w:pPr>
      <w:r w:rsidRPr="00A85A48">
        <w:t xml:space="preserve">в) реализующих бытовую </w:t>
      </w:r>
      <w:proofErr w:type="gramStart"/>
      <w:r w:rsidRPr="00A85A48">
        <w:t>технику ;</w:t>
      </w:r>
      <w:proofErr w:type="gramEnd"/>
    </w:p>
    <w:p w14:paraId="0BC0828C" w14:textId="77777777" w:rsidR="00FB6234" w:rsidRPr="00A85A48" w:rsidRDefault="00FB6234" w:rsidP="00997874">
      <w:pPr>
        <w:pStyle w:val="af5"/>
        <w:spacing w:after="0" w:line="240" w:lineRule="auto"/>
        <w:ind w:firstLine="851"/>
        <w:jc w:val="both"/>
      </w:pPr>
      <w:r w:rsidRPr="00A85A48">
        <w:t>г) производящих фильтрующие материалы для очистки воды впромышленных масштабах;</w:t>
      </w:r>
    </w:p>
    <w:p w14:paraId="735CDBBF" w14:textId="77777777" w:rsidR="00FB6234" w:rsidRPr="00A85A48" w:rsidRDefault="00FB6234" w:rsidP="00997874">
      <w:pPr>
        <w:pStyle w:val="af5"/>
        <w:spacing w:after="0" w:line="240" w:lineRule="auto"/>
        <w:ind w:firstLine="851"/>
        <w:jc w:val="both"/>
      </w:pPr>
      <w:r w:rsidRPr="00A85A48">
        <w:t>д) реализующих компакт-диски.</w:t>
      </w:r>
    </w:p>
    <w:p w14:paraId="4C6712A4" w14:textId="77777777" w:rsidR="00FB6234" w:rsidRPr="00A85A48" w:rsidRDefault="00FB6234" w:rsidP="00997874">
      <w:pPr>
        <w:pStyle w:val="af5"/>
        <w:spacing w:after="0" w:line="240" w:lineRule="auto"/>
        <w:ind w:firstLine="851"/>
        <w:jc w:val="both"/>
      </w:pPr>
    </w:p>
    <w:p w14:paraId="2942F8EB" w14:textId="77777777" w:rsidR="00FB6234" w:rsidRPr="00A85A48" w:rsidRDefault="00FB6234" w:rsidP="00997874">
      <w:pPr>
        <w:pStyle w:val="af5"/>
        <w:spacing w:after="0" w:line="240" w:lineRule="auto"/>
        <w:ind w:firstLine="851"/>
        <w:jc w:val="both"/>
      </w:pPr>
      <w:r w:rsidRPr="00B8387D">
        <w:rPr>
          <w:b/>
        </w:rPr>
        <w:t>Задача 2</w:t>
      </w:r>
      <w:r w:rsidRPr="00B8387D">
        <w:t>.</w:t>
      </w:r>
      <w:r w:rsidRPr="00A85A48">
        <w:t xml:space="preserve"> Сегментирование на основе многоступенчатого подхода</w:t>
      </w:r>
      <w:r>
        <w:t>.</w:t>
      </w:r>
    </w:p>
    <w:p w14:paraId="095412F6" w14:textId="77777777" w:rsidR="00FB6234" w:rsidRDefault="00FB6234" w:rsidP="00997874">
      <w:pPr>
        <w:pStyle w:val="af5"/>
        <w:spacing w:after="0" w:line="240" w:lineRule="auto"/>
        <w:ind w:firstLine="851"/>
        <w:jc w:val="both"/>
      </w:pPr>
      <w:r w:rsidRPr="00A85A48">
        <w:t>Для многоступенчатого подхода используется несколько «уровней» сегментирования, причем начальные уровни предполагают использование более простых и общих переменных (географические, демографические критерии), а последующие уровни включают более сложные и персонофицированные критерии (психографические, поведенческие критерии).</w:t>
      </w:r>
    </w:p>
    <w:p w14:paraId="796814B2" w14:textId="77777777" w:rsidR="00FB6234" w:rsidRPr="00A85A48" w:rsidRDefault="00FB6234" w:rsidP="00997874">
      <w:pPr>
        <w:pStyle w:val="af5"/>
        <w:spacing w:after="0" w:line="240" w:lineRule="auto"/>
        <w:ind w:firstLine="851"/>
        <w:jc w:val="both"/>
      </w:pPr>
      <w:r w:rsidRPr="00A85A48">
        <w:rPr>
          <w:i/>
        </w:rPr>
        <w:t>ЗАДАНИЕ</w:t>
      </w:r>
      <w:r w:rsidRPr="00A85A48">
        <w:t xml:space="preserve">: По образцу, представленному </w:t>
      </w:r>
      <w:proofErr w:type="gramStart"/>
      <w:r w:rsidRPr="00A85A48">
        <w:t>в таблице</w:t>
      </w:r>
      <w:proofErr w:type="gramEnd"/>
      <w:r w:rsidRPr="00A85A48">
        <w:t xml:space="preserve"> проведите сегментирование рынка</w:t>
      </w:r>
      <w:r>
        <w:t xml:space="preserve"> </w:t>
      </w:r>
      <w:r w:rsidRPr="00A85A48">
        <w:t>заданных товаров/услуг.</w:t>
      </w:r>
    </w:p>
    <w:p w14:paraId="28EEECBF" w14:textId="77777777" w:rsidR="00FB6234" w:rsidRPr="00A85A48" w:rsidRDefault="00FB6234" w:rsidP="00997874">
      <w:pPr>
        <w:pStyle w:val="af5"/>
        <w:spacing w:after="0" w:line="240" w:lineRule="auto"/>
        <w:ind w:firstLine="851"/>
        <w:jc w:val="both"/>
      </w:pPr>
      <w:r w:rsidRPr="00A85A48">
        <w:t>Предложите для компаний 5 целевых сегментов, обоснуйте свой ответ. Критерии сегментирования:</w:t>
      </w:r>
    </w:p>
    <w:p w14:paraId="70FD2D6E" w14:textId="77777777" w:rsidR="00FB6234" w:rsidRPr="00A85A48" w:rsidRDefault="00FB6234" w:rsidP="00997874">
      <w:pPr>
        <w:pStyle w:val="af5"/>
        <w:spacing w:after="0" w:line="240" w:lineRule="auto"/>
        <w:ind w:firstLine="851"/>
        <w:jc w:val="both"/>
      </w:pPr>
      <w:r w:rsidRPr="00A85A48">
        <w:t>1. Социально-демографические:</w:t>
      </w:r>
    </w:p>
    <w:p w14:paraId="3BC4D131"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возраст;</w:t>
      </w:r>
    </w:p>
    <w:p w14:paraId="089A24F0"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пол;</w:t>
      </w:r>
    </w:p>
    <w:p w14:paraId="1C87C064"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уровень образования;</w:t>
      </w:r>
    </w:p>
    <w:p w14:paraId="1EEC6E75"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наличие детей (их пол и возраст);</w:t>
      </w:r>
    </w:p>
    <w:p w14:paraId="6F5645D5"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дифференциация доходов;</w:t>
      </w:r>
    </w:p>
    <w:p w14:paraId="5BC1F995"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социальная группа;</w:t>
      </w:r>
    </w:p>
    <w:p w14:paraId="3B90B70D"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профессия;</w:t>
      </w:r>
    </w:p>
    <w:p w14:paraId="39CB331B"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способ проведения досуга;</w:t>
      </w:r>
    </w:p>
    <w:p w14:paraId="4374744A" w14:textId="77777777" w:rsidR="00FB6234" w:rsidRPr="00A85A48" w:rsidRDefault="00FB6234" w:rsidP="00997874">
      <w:pPr>
        <w:pStyle w:val="af5"/>
        <w:numPr>
          <w:ilvl w:val="0"/>
          <w:numId w:val="25"/>
        </w:numPr>
        <w:tabs>
          <w:tab w:val="left" w:pos="1134"/>
        </w:tabs>
        <w:spacing w:after="0" w:line="240" w:lineRule="auto"/>
        <w:ind w:hanging="436"/>
        <w:jc w:val="both"/>
      </w:pPr>
      <w:r w:rsidRPr="00A85A48">
        <w:t>отношение к жизни.</w:t>
      </w:r>
    </w:p>
    <w:p w14:paraId="659E20C9" w14:textId="77777777" w:rsidR="00FB6234" w:rsidRPr="00A85A48" w:rsidRDefault="00FB6234" w:rsidP="00997874">
      <w:pPr>
        <w:pStyle w:val="af5"/>
        <w:spacing w:after="0" w:line="240" w:lineRule="auto"/>
        <w:ind w:firstLine="851"/>
        <w:jc w:val="both"/>
      </w:pPr>
      <w:r w:rsidRPr="00A85A48">
        <w:t>2. Стиль жизни:</w:t>
      </w:r>
    </w:p>
    <w:p w14:paraId="7E5C9A0E" w14:textId="77777777" w:rsidR="00FB6234" w:rsidRPr="00A85A48" w:rsidRDefault="00FB6234" w:rsidP="00997874">
      <w:pPr>
        <w:pStyle w:val="af5"/>
        <w:spacing w:after="0" w:line="240" w:lineRule="auto"/>
        <w:ind w:firstLine="851"/>
        <w:jc w:val="both"/>
      </w:pPr>
      <w:r w:rsidRPr="00A85A48">
        <w:t>А - Потребители, которыми руководят потребности. Они тратят деньги в связи со своими потребностями, а не предпочтениями. Это беднейшие слои населения, без образования.</w:t>
      </w:r>
    </w:p>
    <w:p w14:paraId="418EFF86" w14:textId="77777777" w:rsidR="00FB6234" w:rsidRPr="00A85A48" w:rsidRDefault="00FB6234" w:rsidP="00997874">
      <w:pPr>
        <w:pStyle w:val="af5"/>
        <w:spacing w:after="0" w:line="240" w:lineRule="auto"/>
        <w:ind w:firstLine="851"/>
        <w:jc w:val="both"/>
      </w:pPr>
      <w:r w:rsidRPr="00A85A48">
        <w:t>Б - Потребители, которыми руководят внешние факторы. Совершая покупки, эти люди заботятся о том, что подумают об этом другие. В - Потребители, которыми руководят внутренние факторы. Для них прежде всего важны собственные потребности и желания.</w:t>
      </w:r>
    </w:p>
    <w:p w14:paraId="25ED9C03" w14:textId="77777777" w:rsidR="00FB6234" w:rsidRPr="00A85A48" w:rsidRDefault="00FB6234" w:rsidP="00997874">
      <w:pPr>
        <w:pStyle w:val="af5"/>
        <w:spacing w:after="0" w:line="240" w:lineRule="auto"/>
        <w:ind w:firstLine="851"/>
        <w:jc w:val="both"/>
      </w:pPr>
      <w:r w:rsidRPr="00A85A48">
        <w:t>3. Удовлетворенность тем продуктом, который сейчас</w:t>
      </w:r>
      <w:r w:rsidRPr="00A85A48">
        <w:br/>
        <w:t>потребляют:</w:t>
      </w:r>
    </w:p>
    <w:p w14:paraId="2786DAE2" w14:textId="77777777" w:rsidR="00FB6234" w:rsidRPr="00A85A48" w:rsidRDefault="00FB6234" w:rsidP="00997874">
      <w:pPr>
        <w:pStyle w:val="af5"/>
        <w:numPr>
          <w:ilvl w:val="0"/>
          <w:numId w:val="26"/>
        </w:numPr>
        <w:tabs>
          <w:tab w:val="clear" w:pos="1287"/>
          <w:tab w:val="num" w:pos="993"/>
        </w:tabs>
        <w:spacing w:after="0" w:line="240" w:lineRule="auto"/>
        <w:ind w:hanging="436"/>
        <w:jc w:val="both"/>
      </w:pPr>
      <w:r w:rsidRPr="00A85A48">
        <w:t>очень удовлетворен;</w:t>
      </w:r>
    </w:p>
    <w:p w14:paraId="7B87E7FD" w14:textId="77777777" w:rsidR="00FB6234" w:rsidRPr="00A85A48" w:rsidRDefault="00FB6234" w:rsidP="00997874">
      <w:pPr>
        <w:pStyle w:val="af5"/>
        <w:numPr>
          <w:ilvl w:val="0"/>
          <w:numId w:val="26"/>
        </w:numPr>
        <w:tabs>
          <w:tab w:val="clear" w:pos="1287"/>
          <w:tab w:val="num" w:pos="993"/>
        </w:tabs>
        <w:spacing w:after="0" w:line="240" w:lineRule="auto"/>
        <w:ind w:hanging="436"/>
        <w:jc w:val="both"/>
      </w:pPr>
      <w:r w:rsidRPr="00A85A48">
        <w:t>средне удовлетворен;</w:t>
      </w:r>
    </w:p>
    <w:p w14:paraId="27DBD796" w14:textId="77777777" w:rsidR="00FB6234" w:rsidRDefault="00FB6234" w:rsidP="00997874">
      <w:pPr>
        <w:pStyle w:val="af5"/>
        <w:numPr>
          <w:ilvl w:val="0"/>
          <w:numId w:val="26"/>
        </w:numPr>
        <w:tabs>
          <w:tab w:val="clear" w:pos="1287"/>
          <w:tab w:val="num" w:pos="993"/>
        </w:tabs>
        <w:spacing w:after="0" w:line="240" w:lineRule="auto"/>
        <w:ind w:hanging="436"/>
        <w:jc w:val="both"/>
      </w:pPr>
      <w:r w:rsidRPr="00A85A48">
        <w:t>неудовлетворен.</w:t>
      </w:r>
    </w:p>
    <w:p w14:paraId="37EA66F1" w14:textId="77777777" w:rsidR="00FB6234" w:rsidRPr="00A85A48" w:rsidRDefault="00FB6234" w:rsidP="00FB6234">
      <w:pPr>
        <w:pStyle w:val="af5"/>
        <w:spacing w:after="0" w:line="240" w:lineRule="auto"/>
        <w:ind w:left="927"/>
        <w:jc w:val="both"/>
      </w:pPr>
    </w:p>
    <w:p w14:paraId="367BF009" w14:textId="77777777" w:rsidR="00FB6234" w:rsidRPr="00A85A48" w:rsidRDefault="00FB6234" w:rsidP="00997874">
      <w:pPr>
        <w:pStyle w:val="af5"/>
        <w:spacing w:after="0" w:line="240" w:lineRule="auto"/>
        <w:ind w:firstLine="851"/>
        <w:jc w:val="both"/>
      </w:pPr>
      <w:r w:rsidRPr="00B8387D">
        <w:rPr>
          <w:b/>
        </w:rPr>
        <w:t>Вариант 1.</w:t>
      </w:r>
      <w:r w:rsidRPr="00B8387D">
        <w:t xml:space="preserve"> </w:t>
      </w:r>
      <w:r w:rsidRPr="00A85A48">
        <w:t>Планируется открыть консалтинг центр.</w:t>
      </w:r>
    </w:p>
    <w:p w14:paraId="4BB463DC" w14:textId="77777777" w:rsidR="00FB6234" w:rsidRDefault="00FB6234" w:rsidP="00997874">
      <w:pPr>
        <w:pStyle w:val="af5"/>
        <w:spacing w:after="0" w:line="240" w:lineRule="auto"/>
        <w:ind w:firstLine="851"/>
        <w:jc w:val="both"/>
      </w:pPr>
    </w:p>
    <w:p w14:paraId="6267B98C" w14:textId="77777777" w:rsidR="00FB6234" w:rsidRPr="00A85A48" w:rsidRDefault="00FB6234" w:rsidP="00997874">
      <w:pPr>
        <w:pStyle w:val="af5"/>
        <w:spacing w:after="0" w:line="240" w:lineRule="auto"/>
        <w:ind w:firstLine="851"/>
        <w:jc w:val="both"/>
      </w:pPr>
      <w:r w:rsidRPr="00B8387D">
        <w:rPr>
          <w:b/>
        </w:rPr>
        <w:t xml:space="preserve">Задача 3. </w:t>
      </w:r>
      <w:r w:rsidRPr="00A85A48">
        <w:t>Определение размера целевого сегмента фирмы</w:t>
      </w:r>
      <w:r>
        <w:t>.</w:t>
      </w:r>
    </w:p>
    <w:p w14:paraId="40462CC4" w14:textId="77777777" w:rsidR="00FB6234" w:rsidRPr="00A85A48" w:rsidRDefault="00FB6234" w:rsidP="00997874">
      <w:pPr>
        <w:pStyle w:val="af5"/>
        <w:spacing w:after="0" w:line="240" w:lineRule="auto"/>
        <w:ind w:firstLine="851"/>
        <w:jc w:val="both"/>
      </w:pPr>
      <w:r w:rsidRPr="00A85A48">
        <w:t>Фирма «Омега» в четыре этапа определила свой целевой сегмент рынка от общего числа потребителей:</w:t>
      </w:r>
    </w:p>
    <w:p w14:paraId="5F302D2C" w14:textId="77777777" w:rsidR="00FB6234" w:rsidRPr="00A85A48" w:rsidRDefault="00FB6234" w:rsidP="00997874">
      <w:pPr>
        <w:pStyle w:val="af5"/>
        <w:spacing w:after="0" w:line="240" w:lineRule="auto"/>
        <w:ind w:firstLine="851"/>
        <w:jc w:val="both"/>
      </w:pPr>
      <w:r w:rsidRPr="00A85A48">
        <w:t>Этап 1 - выбрано 50 % потребителей (показатель Р1);</w:t>
      </w:r>
    </w:p>
    <w:p w14:paraId="5641E63F" w14:textId="77777777" w:rsidR="00FB6234" w:rsidRPr="00A85A48" w:rsidRDefault="00FB6234" w:rsidP="00997874">
      <w:pPr>
        <w:pStyle w:val="af5"/>
        <w:spacing w:after="0" w:line="240" w:lineRule="auto"/>
        <w:ind w:firstLine="851"/>
        <w:jc w:val="both"/>
      </w:pPr>
      <w:r w:rsidRPr="00A85A48">
        <w:t>Этап 2 - выбрано 70 % потребителей (показатель Р2);</w:t>
      </w:r>
    </w:p>
    <w:p w14:paraId="392AE2FE" w14:textId="77777777" w:rsidR="00FB6234" w:rsidRPr="00A85A48" w:rsidRDefault="00FB6234" w:rsidP="00997874">
      <w:pPr>
        <w:pStyle w:val="af5"/>
        <w:spacing w:after="0" w:line="240" w:lineRule="auto"/>
        <w:ind w:firstLine="851"/>
        <w:jc w:val="both"/>
      </w:pPr>
      <w:r w:rsidRPr="00A85A48">
        <w:t xml:space="preserve">Этап 3 - 40 % (показатель Р3); </w:t>
      </w:r>
    </w:p>
    <w:p w14:paraId="3D52F786" w14:textId="77777777" w:rsidR="00FB6234" w:rsidRPr="00A85A48" w:rsidRDefault="00FB6234" w:rsidP="00997874">
      <w:pPr>
        <w:pStyle w:val="af5"/>
        <w:spacing w:after="0" w:line="240" w:lineRule="auto"/>
        <w:ind w:firstLine="851"/>
        <w:jc w:val="both"/>
      </w:pPr>
      <w:r w:rsidRPr="00A85A48">
        <w:t>Этап 4 - 60 % (показатель Р4).</w:t>
      </w:r>
    </w:p>
    <w:p w14:paraId="32EEB3EF" w14:textId="77777777" w:rsidR="00FB6234" w:rsidRPr="00A85A48" w:rsidRDefault="00FB6234" w:rsidP="00997874">
      <w:pPr>
        <w:pStyle w:val="af5"/>
        <w:spacing w:after="0" w:line="240" w:lineRule="auto"/>
        <w:ind w:firstLine="851"/>
        <w:jc w:val="both"/>
      </w:pPr>
      <w:r w:rsidRPr="00A85A48">
        <w:t>Какую долю рынка составляет целевой сегмент фирмы?</w:t>
      </w:r>
    </w:p>
    <w:p w14:paraId="0A79B304" w14:textId="77777777" w:rsidR="00FB6234" w:rsidRPr="00A85A48" w:rsidRDefault="00FB6234" w:rsidP="00997874">
      <w:pPr>
        <w:pStyle w:val="af5"/>
        <w:spacing w:after="0" w:line="240" w:lineRule="auto"/>
        <w:ind w:firstLine="851"/>
        <w:jc w:val="both"/>
        <w:rPr>
          <w:i/>
        </w:rPr>
      </w:pPr>
    </w:p>
    <w:p w14:paraId="79D55619" w14:textId="77777777" w:rsidR="00FB6234" w:rsidRPr="00A85A48" w:rsidRDefault="00FB6234" w:rsidP="00997874">
      <w:pPr>
        <w:pStyle w:val="af5"/>
        <w:spacing w:after="0" w:line="240" w:lineRule="auto"/>
        <w:ind w:firstLine="851"/>
        <w:jc w:val="both"/>
        <w:rPr>
          <w:i/>
        </w:rPr>
      </w:pPr>
      <w:r w:rsidRPr="00A85A48">
        <w:rPr>
          <w:i/>
        </w:rPr>
        <w:t>ПРИМЕР РЕШЕНИЯ:</w:t>
      </w:r>
    </w:p>
    <w:p w14:paraId="0854FF63" w14:textId="77777777" w:rsidR="00FB6234" w:rsidRPr="00A85A48" w:rsidRDefault="00FB6234" w:rsidP="00997874">
      <w:pPr>
        <w:pStyle w:val="af5"/>
        <w:spacing w:after="0" w:line="240" w:lineRule="auto"/>
        <w:ind w:firstLine="851"/>
        <w:jc w:val="both"/>
      </w:pPr>
      <w:r w:rsidRPr="00A85A48">
        <w:lastRenderedPageBreak/>
        <w:t>Определим долю рынка при первом разделении: Д1 = Р1, Д1 = 50 °%, потом долю рынка при втором разделении: Д2 = Д1 • Р2 / 100 = 35 %; а также долю рынка при третьем разделении Д1 = Д2 • Р3 / 100 = 14 °%. При четвёртом разделении рыночная доля равна: Д4 = Д3 • Р4 / 100 =</w:t>
      </w:r>
      <w:r w:rsidR="00B8387D">
        <w:t xml:space="preserve"> </w:t>
      </w:r>
      <w:r w:rsidRPr="00A85A48">
        <w:t>8,4 %</w:t>
      </w:r>
    </w:p>
    <w:p w14:paraId="3FD627A5" w14:textId="77777777" w:rsidR="00FB6234" w:rsidRPr="00A85A48" w:rsidRDefault="00FB6234" w:rsidP="00997874">
      <w:pPr>
        <w:pStyle w:val="af5"/>
        <w:spacing w:after="0" w:line="240" w:lineRule="auto"/>
        <w:ind w:firstLine="851"/>
        <w:jc w:val="both"/>
      </w:pPr>
    </w:p>
    <w:p w14:paraId="15BBC501" w14:textId="77777777" w:rsidR="00FB6234" w:rsidRPr="00A85A48" w:rsidRDefault="00FB6234" w:rsidP="00997874">
      <w:pPr>
        <w:pStyle w:val="af5"/>
        <w:spacing w:after="0" w:line="240" w:lineRule="auto"/>
        <w:ind w:firstLine="851"/>
        <w:jc w:val="both"/>
      </w:pPr>
      <w:r w:rsidRPr="00B8387D">
        <w:rPr>
          <w:b/>
        </w:rPr>
        <w:t xml:space="preserve">Вариант </w:t>
      </w:r>
      <w:proofErr w:type="gramStart"/>
      <w:r w:rsidRPr="00B8387D">
        <w:rPr>
          <w:b/>
        </w:rPr>
        <w:t>1</w:t>
      </w:r>
      <w:r w:rsidRPr="00B8387D">
        <w:t>.</w:t>
      </w:r>
      <w:r w:rsidRPr="00A85A48">
        <w:t>Страховая</w:t>
      </w:r>
      <w:proofErr w:type="gramEnd"/>
      <w:r w:rsidRPr="00A85A48">
        <w:t xml:space="preserve"> компания «Гарант» в четыре этапа определила свой целевой сегмент рынка. На первом этапе было выбрано 50 % потребителей, на втором этапе - 75 %, на третьем - 60 %, на четвертом - 50 %. Какую долю рынка составляет целевой сегмент фирмы?</w:t>
      </w:r>
    </w:p>
    <w:p w14:paraId="5F816598" w14:textId="77777777" w:rsidR="00FB6234" w:rsidRPr="00A85A48" w:rsidRDefault="00FB6234" w:rsidP="00997874">
      <w:pPr>
        <w:pStyle w:val="af5"/>
        <w:spacing w:after="0" w:line="240" w:lineRule="auto"/>
        <w:ind w:firstLine="851"/>
        <w:jc w:val="both"/>
      </w:pPr>
      <w:r w:rsidRPr="00B8387D">
        <w:rPr>
          <w:b/>
        </w:rPr>
        <w:t>Вариант 2.</w:t>
      </w:r>
      <w:r w:rsidR="00B8387D">
        <w:rPr>
          <w:b/>
        </w:rPr>
        <w:t xml:space="preserve"> </w:t>
      </w:r>
      <w:r w:rsidRPr="00A85A48">
        <w:t>Туристическая фирма «Орион» определяя целевой сегмент рынка, поэтапно выбрала следующие доли потребителей: на первом этапе - 50 %, на втором - 80 %, на третьем - 75 %, на четвёртом -60%. Определить, какую долю рынка составляет выбранный целевой сегмент фирмы.</w:t>
      </w:r>
    </w:p>
    <w:p w14:paraId="022354D6" w14:textId="77777777" w:rsidR="00FB6234" w:rsidRPr="00A85A48" w:rsidRDefault="00FB6234" w:rsidP="00997874">
      <w:pPr>
        <w:pStyle w:val="af5"/>
        <w:spacing w:after="0" w:line="240" w:lineRule="auto"/>
        <w:ind w:firstLine="851"/>
        <w:jc w:val="both"/>
      </w:pPr>
      <w:r w:rsidRPr="00B8387D">
        <w:rPr>
          <w:b/>
        </w:rPr>
        <w:t>Задача 4.</w:t>
      </w:r>
      <w:r w:rsidRPr="00A85A48">
        <w:t xml:space="preserve"> Выбор целевого сегмента рынка</w:t>
      </w:r>
      <w:r>
        <w:t>.</w:t>
      </w:r>
    </w:p>
    <w:p w14:paraId="207A3657" w14:textId="77777777" w:rsidR="00FB6234" w:rsidRPr="00A85A48" w:rsidRDefault="00FB6234" w:rsidP="00997874">
      <w:pPr>
        <w:pStyle w:val="af5"/>
        <w:spacing w:after="0" w:line="240" w:lineRule="auto"/>
        <w:ind w:firstLine="851"/>
        <w:jc w:val="both"/>
      </w:pPr>
      <w:r w:rsidRPr="00A85A48">
        <w:t xml:space="preserve">Фирма выходит на новый рынок. Эксперты оценили степень привлекательности </w:t>
      </w:r>
      <w:r w:rsidR="00B8387D" w:rsidRPr="00A85A48">
        <w:t>двух сегментов</w:t>
      </w:r>
      <w:r w:rsidRPr="00A85A48">
        <w:t xml:space="preserve"> рынка.  </w:t>
      </w:r>
      <w:proofErr w:type="gramStart"/>
      <w:r w:rsidRPr="00A85A48">
        <w:t>По  данным</w:t>
      </w:r>
      <w:proofErr w:type="gramEnd"/>
      <w:r w:rsidRPr="00A85A48">
        <w:t xml:space="preserve"> таблицы</w:t>
      </w:r>
      <w:r>
        <w:t xml:space="preserve"> </w:t>
      </w:r>
      <w:r w:rsidRPr="00A85A48">
        <w:t>определить, какой сегмент рынка наиболее привлекателен для фирмы.</w:t>
      </w:r>
    </w:p>
    <w:p w14:paraId="0B835B9D" w14:textId="77777777" w:rsidR="00B8387D" w:rsidRDefault="00B8387D" w:rsidP="00B8387D">
      <w:pPr>
        <w:pStyle w:val="af5"/>
        <w:spacing w:after="0" w:line="240" w:lineRule="auto"/>
        <w:ind w:firstLine="567"/>
      </w:pPr>
    </w:p>
    <w:p w14:paraId="495E3C66" w14:textId="77777777" w:rsidR="00FB6234" w:rsidRPr="00A85A48" w:rsidRDefault="009D6974" w:rsidP="00B8387D">
      <w:pPr>
        <w:pStyle w:val="af5"/>
        <w:spacing w:after="0" w:line="240" w:lineRule="auto"/>
        <w:ind w:firstLine="567"/>
      </w:pPr>
      <w:r>
        <w:t>Таблица 2</w:t>
      </w:r>
    </w:p>
    <w:tbl>
      <w:tblPr>
        <w:tblW w:w="0" w:type="auto"/>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3515"/>
        <w:gridCol w:w="1906"/>
        <w:gridCol w:w="2079"/>
        <w:gridCol w:w="1846"/>
      </w:tblGrid>
      <w:tr w:rsidR="00FB6234" w:rsidRPr="00A85A48" w14:paraId="27CECE13" w14:textId="77777777" w:rsidTr="009D6974">
        <w:tc>
          <w:tcPr>
            <w:tcW w:w="3691" w:type="dxa"/>
            <w:vMerge w:val="restart"/>
            <w:tcBorders>
              <w:top w:val="single" w:sz="6" w:space="0" w:color="000000"/>
              <w:left w:val="single" w:sz="6" w:space="0" w:color="000000"/>
            </w:tcBorders>
            <w:tcMar>
              <w:left w:w="32" w:type="dxa"/>
            </w:tcMar>
          </w:tcPr>
          <w:p w14:paraId="3F3FEEE5" w14:textId="77777777" w:rsidR="00FB6234" w:rsidRPr="00A85A48" w:rsidRDefault="00FB6234" w:rsidP="00B8387D">
            <w:pPr>
              <w:pStyle w:val="af5"/>
              <w:spacing w:after="0" w:line="240" w:lineRule="auto"/>
              <w:ind w:hanging="33"/>
              <w:jc w:val="both"/>
            </w:pPr>
            <w:r w:rsidRPr="00A85A48">
              <w:t>Критерий оценки сегмента рынка</w:t>
            </w:r>
          </w:p>
        </w:tc>
        <w:tc>
          <w:tcPr>
            <w:tcW w:w="1982" w:type="dxa"/>
            <w:vMerge w:val="restart"/>
            <w:tcBorders>
              <w:top w:val="single" w:sz="6" w:space="0" w:color="000000"/>
              <w:left w:val="single" w:sz="6" w:space="0" w:color="000000"/>
            </w:tcBorders>
            <w:tcMar>
              <w:left w:w="32" w:type="dxa"/>
            </w:tcMar>
          </w:tcPr>
          <w:p w14:paraId="12BC98DE" w14:textId="77777777" w:rsidR="00FB6234" w:rsidRPr="00A85A48" w:rsidRDefault="00FB6234" w:rsidP="00B8387D">
            <w:pPr>
              <w:pStyle w:val="af5"/>
              <w:spacing w:after="0" w:line="240" w:lineRule="auto"/>
              <w:ind w:hanging="33"/>
              <w:jc w:val="both"/>
            </w:pPr>
            <w:r w:rsidRPr="00A85A48">
              <w:t>Вес критерия</w:t>
            </w:r>
          </w:p>
        </w:tc>
        <w:tc>
          <w:tcPr>
            <w:tcW w:w="4008" w:type="dxa"/>
            <w:gridSpan w:val="2"/>
            <w:tcBorders>
              <w:top w:val="single" w:sz="6" w:space="0" w:color="000000"/>
              <w:left w:val="single" w:sz="6" w:space="0" w:color="000000"/>
              <w:bottom w:val="single" w:sz="6" w:space="0" w:color="000000"/>
              <w:right w:val="single" w:sz="6" w:space="0" w:color="000000"/>
            </w:tcBorders>
            <w:tcMar>
              <w:left w:w="32" w:type="dxa"/>
            </w:tcMar>
          </w:tcPr>
          <w:p w14:paraId="68412FAC" w14:textId="77777777" w:rsidR="00FB6234" w:rsidRPr="00A85A48" w:rsidRDefault="00FB6234" w:rsidP="009D6974">
            <w:pPr>
              <w:pStyle w:val="af5"/>
              <w:spacing w:after="0" w:line="240" w:lineRule="auto"/>
              <w:ind w:firstLine="567"/>
              <w:jc w:val="both"/>
            </w:pPr>
            <w:r w:rsidRPr="00A85A48">
              <w:t>Экспертная оценка</w:t>
            </w:r>
          </w:p>
        </w:tc>
      </w:tr>
      <w:tr w:rsidR="00FB6234" w:rsidRPr="00A85A48" w14:paraId="0897A5EA" w14:textId="77777777" w:rsidTr="009D6974">
        <w:tc>
          <w:tcPr>
            <w:tcW w:w="3691" w:type="dxa"/>
            <w:vMerge/>
            <w:tcBorders>
              <w:left w:val="single" w:sz="6" w:space="0" w:color="000000"/>
              <w:bottom w:val="single" w:sz="6" w:space="0" w:color="000000"/>
            </w:tcBorders>
            <w:tcMar>
              <w:left w:w="32" w:type="dxa"/>
            </w:tcMar>
          </w:tcPr>
          <w:p w14:paraId="43C47AA8" w14:textId="77777777" w:rsidR="00FB6234" w:rsidRPr="00A85A48" w:rsidRDefault="00FB6234" w:rsidP="009D6974">
            <w:pPr>
              <w:pStyle w:val="af5"/>
              <w:snapToGrid w:val="0"/>
              <w:spacing w:after="0" w:line="240" w:lineRule="auto"/>
              <w:ind w:firstLine="567"/>
              <w:jc w:val="both"/>
            </w:pPr>
          </w:p>
          <w:p w14:paraId="63A24B02" w14:textId="77777777" w:rsidR="00FB6234" w:rsidRPr="00A85A48" w:rsidRDefault="00FB6234" w:rsidP="009D6974">
            <w:pPr>
              <w:pStyle w:val="af5"/>
              <w:spacing w:after="0" w:line="240" w:lineRule="auto"/>
              <w:ind w:firstLine="567"/>
              <w:jc w:val="both"/>
            </w:pPr>
          </w:p>
        </w:tc>
        <w:tc>
          <w:tcPr>
            <w:tcW w:w="1982" w:type="dxa"/>
            <w:vMerge/>
            <w:tcBorders>
              <w:left w:val="single" w:sz="6" w:space="0" w:color="000000"/>
              <w:bottom w:val="single" w:sz="6" w:space="0" w:color="000000"/>
            </w:tcBorders>
            <w:tcMar>
              <w:left w:w="32" w:type="dxa"/>
            </w:tcMar>
          </w:tcPr>
          <w:p w14:paraId="64246C9B" w14:textId="77777777" w:rsidR="00FB6234" w:rsidRPr="00A85A48" w:rsidRDefault="00FB6234" w:rsidP="009D6974">
            <w:pPr>
              <w:pStyle w:val="af5"/>
              <w:snapToGrid w:val="0"/>
              <w:spacing w:after="0" w:line="240" w:lineRule="auto"/>
              <w:ind w:firstLine="567"/>
              <w:jc w:val="both"/>
            </w:pPr>
          </w:p>
          <w:p w14:paraId="64677130" w14:textId="77777777" w:rsidR="00FB6234" w:rsidRPr="00A85A48" w:rsidRDefault="00FB6234" w:rsidP="009D6974">
            <w:pPr>
              <w:pStyle w:val="af5"/>
              <w:spacing w:after="0" w:line="240" w:lineRule="auto"/>
              <w:ind w:firstLine="567"/>
              <w:jc w:val="both"/>
            </w:pPr>
          </w:p>
        </w:tc>
        <w:tc>
          <w:tcPr>
            <w:tcW w:w="2131" w:type="dxa"/>
            <w:tcBorders>
              <w:top w:val="single" w:sz="6" w:space="0" w:color="000000"/>
              <w:left w:val="single" w:sz="6" w:space="0" w:color="000000"/>
              <w:bottom w:val="single" w:sz="6" w:space="0" w:color="000000"/>
            </w:tcBorders>
            <w:tcMar>
              <w:left w:w="32" w:type="dxa"/>
            </w:tcMar>
          </w:tcPr>
          <w:p w14:paraId="6F6E3A71" w14:textId="77777777" w:rsidR="00FB6234" w:rsidRPr="00A85A48" w:rsidRDefault="00FB6234" w:rsidP="009D6974">
            <w:pPr>
              <w:pStyle w:val="af5"/>
              <w:spacing w:after="0" w:line="240" w:lineRule="auto"/>
              <w:ind w:firstLine="567"/>
              <w:jc w:val="both"/>
            </w:pPr>
            <w:r w:rsidRPr="00A85A48">
              <w:t>Сегмент 1</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72C4F27D" w14:textId="77777777" w:rsidR="00FB6234" w:rsidRPr="00A85A48" w:rsidRDefault="00FB6234" w:rsidP="009D6974">
            <w:pPr>
              <w:pStyle w:val="af5"/>
              <w:spacing w:after="0" w:line="240" w:lineRule="auto"/>
              <w:ind w:firstLine="567"/>
              <w:jc w:val="both"/>
            </w:pPr>
            <w:r w:rsidRPr="00A85A48">
              <w:t>Сегмент 2</w:t>
            </w:r>
          </w:p>
        </w:tc>
      </w:tr>
      <w:tr w:rsidR="00FB6234" w:rsidRPr="00A85A48" w14:paraId="454F7659" w14:textId="77777777" w:rsidTr="009D6974">
        <w:tc>
          <w:tcPr>
            <w:tcW w:w="3691" w:type="dxa"/>
            <w:tcBorders>
              <w:top w:val="single" w:sz="6" w:space="0" w:color="000000"/>
              <w:left w:val="single" w:sz="6" w:space="0" w:color="000000"/>
              <w:bottom w:val="single" w:sz="6" w:space="0" w:color="000000"/>
            </w:tcBorders>
            <w:tcMar>
              <w:left w:w="32" w:type="dxa"/>
            </w:tcMar>
          </w:tcPr>
          <w:p w14:paraId="3CC4C944" w14:textId="77777777" w:rsidR="00FB6234" w:rsidRPr="00A85A48" w:rsidRDefault="00FB6234" w:rsidP="009D6974">
            <w:pPr>
              <w:pStyle w:val="af5"/>
              <w:spacing w:after="0" w:line="240" w:lineRule="auto"/>
              <w:jc w:val="both"/>
            </w:pPr>
            <w:r>
              <w:t>1.</w:t>
            </w:r>
            <w:r w:rsidRPr="00A85A48">
              <w:t>Ёмкость сегмента рынка</w:t>
            </w:r>
          </w:p>
        </w:tc>
        <w:tc>
          <w:tcPr>
            <w:tcW w:w="1982" w:type="dxa"/>
            <w:tcBorders>
              <w:top w:val="single" w:sz="6" w:space="0" w:color="000000"/>
              <w:left w:val="single" w:sz="6" w:space="0" w:color="000000"/>
              <w:bottom w:val="single" w:sz="6" w:space="0" w:color="000000"/>
            </w:tcBorders>
            <w:tcMar>
              <w:left w:w="32" w:type="dxa"/>
            </w:tcMar>
          </w:tcPr>
          <w:p w14:paraId="646A0593" w14:textId="77777777" w:rsidR="00FB6234" w:rsidRPr="00A85A48" w:rsidRDefault="00FB6234" w:rsidP="009D6974">
            <w:pPr>
              <w:pStyle w:val="af5"/>
              <w:spacing w:after="0" w:line="240" w:lineRule="auto"/>
              <w:ind w:firstLine="567"/>
              <w:jc w:val="both"/>
            </w:pPr>
            <w:r w:rsidRPr="00A85A48">
              <w:t>0,3</w:t>
            </w:r>
          </w:p>
        </w:tc>
        <w:tc>
          <w:tcPr>
            <w:tcW w:w="2131" w:type="dxa"/>
            <w:tcBorders>
              <w:top w:val="single" w:sz="6" w:space="0" w:color="000000"/>
              <w:left w:val="single" w:sz="6" w:space="0" w:color="000000"/>
              <w:bottom w:val="single" w:sz="6" w:space="0" w:color="000000"/>
            </w:tcBorders>
            <w:tcMar>
              <w:left w:w="32" w:type="dxa"/>
            </w:tcMar>
          </w:tcPr>
          <w:p w14:paraId="5264CA5E" w14:textId="77777777" w:rsidR="00FB6234" w:rsidRPr="00A85A48" w:rsidRDefault="00FB6234" w:rsidP="009D6974">
            <w:pPr>
              <w:pStyle w:val="af5"/>
              <w:spacing w:after="0" w:line="240" w:lineRule="auto"/>
              <w:ind w:firstLine="567"/>
              <w:jc w:val="both"/>
            </w:pPr>
            <w:r w:rsidRPr="00A85A48">
              <w:t>6</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7FB45C8C" w14:textId="77777777" w:rsidR="00FB6234" w:rsidRPr="00A85A48" w:rsidRDefault="00FB6234" w:rsidP="009D6974">
            <w:pPr>
              <w:pStyle w:val="af5"/>
              <w:spacing w:after="0" w:line="240" w:lineRule="auto"/>
              <w:ind w:firstLine="567"/>
              <w:jc w:val="both"/>
            </w:pPr>
            <w:r w:rsidRPr="00A85A48">
              <w:t>4</w:t>
            </w:r>
          </w:p>
        </w:tc>
      </w:tr>
      <w:tr w:rsidR="00FB6234" w:rsidRPr="00A85A48" w14:paraId="2C8F270C" w14:textId="77777777" w:rsidTr="009D6974">
        <w:tc>
          <w:tcPr>
            <w:tcW w:w="3691" w:type="dxa"/>
            <w:tcBorders>
              <w:top w:val="single" w:sz="6" w:space="0" w:color="000000"/>
              <w:left w:val="single" w:sz="6" w:space="0" w:color="000000"/>
              <w:bottom w:val="single" w:sz="6" w:space="0" w:color="000000"/>
            </w:tcBorders>
            <w:tcMar>
              <w:left w:w="32" w:type="dxa"/>
            </w:tcMar>
          </w:tcPr>
          <w:p w14:paraId="147C082E" w14:textId="77777777" w:rsidR="00FB6234" w:rsidRPr="00A85A48" w:rsidRDefault="00FB6234" w:rsidP="009D6974">
            <w:pPr>
              <w:pStyle w:val="af5"/>
              <w:spacing w:after="0" w:line="240" w:lineRule="auto"/>
              <w:jc w:val="both"/>
            </w:pPr>
            <w:r w:rsidRPr="00A85A48">
              <w:t>2. Скорость роста</w:t>
            </w:r>
          </w:p>
        </w:tc>
        <w:tc>
          <w:tcPr>
            <w:tcW w:w="1982" w:type="dxa"/>
            <w:tcBorders>
              <w:top w:val="single" w:sz="6" w:space="0" w:color="000000"/>
              <w:left w:val="single" w:sz="6" w:space="0" w:color="000000"/>
              <w:bottom w:val="single" w:sz="6" w:space="0" w:color="000000"/>
            </w:tcBorders>
            <w:tcMar>
              <w:left w:w="32" w:type="dxa"/>
            </w:tcMar>
          </w:tcPr>
          <w:p w14:paraId="75528A00" w14:textId="77777777" w:rsidR="00FB6234" w:rsidRPr="00A85A48" w:rsidRDefault="00FB6234" w:rsidP="009D6974">
            <w:pPr>
              <w:pStyle w:val="af5"/>
              <w:spacing w:after="0" w:line="240" w:lineRule="auto"/>
              <w:ind w:firstLine="567"/>
              <w:jc w:val="both"/>
            </w:pPr>
            <w:r w:rsidRPr="00A85A48">
              <w:t>0,25</w:t>
            </w:r>
          </w:p>
        </w:tc>
        <w:tc>
          <w:tcPr>
            <w:tcW w:w="2131" w:type="dxa"/>
            <w:tcBorders>
              <w:top w:val="single" w:sz="6" w:space="0" w:color="000000"/>
              <w:left w:val="single" w:sz="6" w:space="0" w:color="000000"/>
              <w:bottom w:val="single" w:sz="6" w:space="0" w:color="000000"/>
            </w:tcBorders>
            <w:tcMar>
              <w:left w:w="32" w:type="dxa"/>
            </w:tcMar>
          </w:tcPr>
          <w:p w14:paraId="7A85122A" w14:textId="77777777" w:rsidR="00FB6234" w:rsidRPr="00A85A48" w:rsidRDefault="00FB6234" w:rsidP="009D6974">
            <w:pPr>
              <w:pStyle w:val="af5"/>
              <w:spacing w:after="0" w:line="240" w:lineRule="auto"/>
              <w:ind w:firstLine="567"/>
              <w:jc w:val="both"/>
            </w:pPr>
            <w:r w:rsidRPr="00A85A48">
              <w:t>7</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E16D250" w14:textId="77777777" w:rsidR="00FB6234" w:rsidRPr="00A85A48" w:rsidRDefault="00FB6234" w:rsidP="009D6974">
            <w:pPr>
              <w:pStyle w:val="af5"/>
              <w:spacing w:after="0" w:line="240" w:lineRule="auto"/>
              <w:ind w:firstLine="567"/>
              <w:jc w:val="both"/>
            </w:pPr>
            <w:r w:rsidRPr="00A85A48">
              <w:t>8</w:t>
            </w:r>
          </w:p>
        </w:tc>
      </w:tr>
      <w:tr w:rsidR="00FB6234" w:rsidRPr="00A85A48" w14:paraId="6ECA7D30" w14:textId="77777777" w:rsidTr="009D6974">
        <w:tc>
          <w:tcPr>
            <w:tcW w:w="3691" w:type="dxa"/>
            <w:tcBorders>
              <w:top w:val="single" w:sz="6" w:space="0" w:color="000000"/>
              <w:left w:val="single" w:sz="6" w:space="0" w:color="000000"/>
              <w:bottom w:val="single" w:sz="6" w:space="0" w:color="000000"/>
            </w:tcBorders>
            <w:tcMar>
              <w:left w:w="32" w:type="dxa"/>
            </w:tcMar>
          </w:tcPr>
          <w:p w14:paraId="0AD9C4FD" w14:textId="77777777" w:rsidR="00FB6234" w:rsidRPr="00A85A48" w:rsidRDefault="00FB6234" w:rsidP="009D6974">
            <w:pPr>
              <w:pStyle w:val="af5"/>
              <w:spacing w:after="0" w:line="240" w:lineRule="auto"/>
              <w:jc w:val="both"/>
            </w:pPr>
            <w:r w:rsidRPr="00A85A48">
              <w:t>3. Легкость входа и выхода</w:t>
            </w:r>
          </w:p>
        </w:tc>
        <w:tc>
          <w:tcPr>
            <w:tcW w:w="1982" w:type="dxa"/>
            <w:tcBorders>
              <w:top w:val="single" w:sz="6" w:space="0" w:color="000000"/>
              <w:left w:val="single" w:sz="6" w:space="0" w:color="000000"/>
              <w:bottom w:val="single" w:sz="6" w:space="0" w:color="000000"/>
            </w:tcBorders>
            <w:tcMar>
              <w:left w:w="32" w:type="dxa"/>
            </w:tcMar>
          </w:tcPr>
          <w:p w14:paraId="5F66D847" w14:textId="77777777" w:rsidR="00FB6234" w:rsidRPr="00A85A48" w:rsidRDefault="00FB6234" w:rsidP="009D6974">
            <w:pPr>
              <w:pStyle w:val="af5"/>
              <w:spacing w:after="0" w:line="240" w:lineRule="auto"/>
              <w:ind w:firstLine="567"/>
              <w:jc w:val="both"/>
            </w:pPr>
            <w:r w:rsidRPr="00A85A48">
              <w:t>0,15</w:t>
            </w:r>
          </w:p>
        </w:tc>
        <w:tc>
          <w:tcPr>
            <w:tcW w:w="2131" w:type="dxa"/>
            <w:tcBorders>
              <w:top w:val="single" w:sz="6" w:space="0" w:color="000000"/>
              <w:left w:val="single" w:sz="6" w:space="0" w:color="000000"/>
              <w:bottom w:val="single" w:sz="6" w:space="0" w:color="000000"/>
            </w:tcBorders>
            <w:tcMar>
              <w:left w:w="32" w:type="dxa"/>
            </w:tcMar>
          </w:tcPr>
          <w:p w14:paraId="078408BE" w14:textId="77777777" w:rsidR="00FB6234" w:rsidRPr="00A85A48" w:rsidRDefault="00FB6234" w:rsidP="009D6974">
            <w:pPr>
              <w:pStyle w:val="af5"/>
              <w:spacing w:after="0" w:line="240" w:lineRule="auto"/>
              <w:ind w:firstLine="567"/>
              <w:jc w:val="both"/>
            </w:pPr>
            <w:r w:rsidRPr="00A85A48">
              <w:t>4</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6F50188B" w14:textId="77777777" w:rsidR="00FB6234" w:rsidRPr="00A85A48" w:rsidRDefault="00FB6234" w:rsidP="009D6974">
            <w:pPr>
              <w:pStyle w:val="af5"/>
              <w:spacing w:after="0" w:line="240" w:lineRule="auto"/>
              <w:ind w:firstLine="567"/>
              <w:jc w:val="both"/>
            </w:pPr>
            <w:r w:rsidRPr="00A85A48">
              <w:t>5</w:t>
            </w:r>
          </w:p>
        </w:tc>
      </w:tr>
      <w:tr w:rsidR="00FB6234" w:rsidRPr="00A85A48" w14:paraId="3B79E15D" w14:textId="77777777" w:rsidTr="009D6974">
        <w:tc>
          <w:tcPr>
            <w:tcW w:w="3691" w:type="dxa"/>
            <w:tcBorders>
              <w:top w:val="single" w:sz="6" w:space="0" w:color="000000"/>
              <w:left w:val="single" w:sz="6" w:space="0" w:color="000000"/>
              <w:bottom w:val="single" w:sz="6" w:space="0" w:color="000000"/>
            </w:tcBorders>
            <w:tcMar>
              <w:left w:w="32" w:type="dxa"/>
            </w:tcMar>
          </w:tcPr>
          <w:p w14:paraId="69317B78" w14:textId="77777777" w:rsidR="00FB6234" w:rsidRPr="00A85A48" w:rsidRDefault="00FB6234" w:rsidP="009D6974">
            <w:pPr>
              <w:pStyle w:val="af5"/>
              <w:spacing w:after="0" w:line="240" w:lineRule="auto"/>
              <w:jc w:val="both"/>
            </w:pPr>
            <w:r w:rsidRPr="00A85A48">
              <w:t>4. Прибыльность</w:t>
            </w:r>
          </w:p>
        </w:tc>
        <w:tc>
          <w:tcPr>
            <w:tcW w:w="1982" w:type="dxa"/>
            <w:tcBorders>
              <w:top w:val="single" w:sz="6" w:space="0" w:color="000000"/>
              <w:left w:val="single" w:sz="6" w:space="0" w:color="000000"/>
              <w:bottom w:val="single" w:sz="6" w:space="0" w:color="000000"/>
            </w:tcBorders>
            <w:tcMar>
              <w:left w:w="32" w:type="dxa"/>
            </w:tcMar>
          </w:tcPr>
          <w:p w14:paraId="2A5A8D20" w14:textId="77777777" w:rsidR="00FB6234" w:rsidRPr="00A85A48" w:rsidRDefault="00FB6234" w:rsidP="009D6974">
            <w:pPr>
              <w:pStyle w:val="af5"/>
              <w:spacing w:after="0" w:line="240" w:lineRule="auto"/>
              <w:ind w:firstLine="567"/>
              <w:jc w:val="both"/>
            </w:pPr>
            <w:r w:rsidRPr="00A85A48">
              <w:t>0,3</w:t>
            </w:r>
          </w:p>
        </w:tc>
        <w:tc>
          <w:tcPr>
            <w:tcW w:w="2131" w:type="dxa"/>
            <w:tcBorders>
              <w:top w:val="single" w:sz="6" w:space="0" w:color="000000"/>
              <w:left w:val="single" w:sz="6" w:space="0" w:color="000000"/>
              <w:bottom w:val="single" w:sz="6" w:space="0" w:color="000000"/>
            </w:tcBorders>
            <w:tcMar>
              <w:left w:w="32" w:type="dxa"/>
            </w:tcMar>
          </w:tcPr>
          <w:p w14:paraId="6EE4D8FE" w14:textId="77777777" w:rsidR="00FB6234" w:rsidRPr="00A85A48" w:rsidRDefault="00FB6234" w:rsidP="009D6974">
            <w:pPr>
              <w:pStyle w:val="af5"/>
              <w:spacing w:after="0" w:line="240" w:lineRule="auto"/>
              <w:ind w:firstLine="567"/>
              <w:jc w:val="both"/>
            </w:pPr>
            <w:r w:rsidRPr="00A85A48">
              <w:t>7</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C657657" w14:textId="77777777" w:rsidR="00FB6234" w:rsidRPr="00A85A48" w:rsidRDefault="00FB6234" w:rsidP="009D6974">
            <w:pPr>
              <w:pStyle w:val="af5"/>
              <w:spacing w:after="0" w:line="240" w:lineRule="auto"/>
              <w:ind w:firstLine="567"/>
              <w:jc w:val="both"/>
            </w:pPr>
            <w:r w:rsidRPr="00A85A48">
              <w:t>6</w:t>
            </w:r>
          </w:p>
        </w:tc>
      </w:tr>
      <w:tr w:rsidR="00FB6234" w:rsidRPr="00A85A48" w14:paraId="3ED0D96E" w14:textId="77777777" w:rsidTr="009D6974">
        <w:tc>
          <w:tcPr>
            <w:tcW w:w="3691" w:type="dxa"/>
            <w:tcBorders>
              <w:top w:val="single" w:sz="6" w:space="0" w:color="000000"/>
              <w:left w:val="single" w:sz="6" w:space="0" w:color="000000"/>
              <w:bottom w:val="single" w:sz="6" w:space="0" w:color="000000"/>
            </w:tcBorders>
            <w:tcMar>
              <w:left w:w="32" w:type="dxa"/>
            </w:tcMar>
          </w:tcPr>
          <w:p w14:paraId="4DC78CFE" w14:textId="77777777" w:rsidR="00FB6234" w:rsidRPr="00A85A48" w:rsidRDefault="00FB6234" w:rsidP="009D6974">
            <w:pPr>
              <w:pStyle w:val="af5"/>
              <w:spacing w:after="0" w:line="240" w:lineRule="auto"/>
              <w:ind w:firstLine="567"/>
              <w:jc w:val="both"/>
            </w:pPr>
            <w:r w:rsidRPr="00A85A48">
              <w:t>Итого</w:t>
            </w:r>
          </w:p>
        </w:tc>
        <w:tc>
          <w:tcPr>
            <w:tcW w:w="1982" w:type="dxa"/>
            <w:tcBorders>
              <w:top w:val="single" w:sz="6" w:space="0" w:color="000000"/>
              <w:left w:val="single" w:sz="6" w:space="0" w:color="000000"/>
              <w:bottom w:val="single" w:sz="6" w:space="0" w:color="000000"/>
            </w:tcBorders>
            <w:tcMar>
              <w:left w:w="32" w:type="dxa"/>
            </w:tcMar>
          </w:tcPr>
          <w:p w14:paraId="7B78CECD" w14:textId="77777777" w:rsidR="00FB6234" w:rsidRPr="00A85A48" w:rsidRDefault="00FB6234" w:rsidP="009D6974">
            <w:pPr>
              <w:pStyle w:val="af5"/>
              <w:spacing w:after="0" w:line="240" w:lineRule="auto"/>
              <w:ind w:firstLine="567"/>
              <w:jc w:val="both"/>
            </w:pPr>
            <w:r w:rsidRPr="00A85A48">
              <w:t>1,0</w:t>
            </w:r>
          </w:p>
        </w:tc>
        <w:tc>
          <w:tcPr>
            <w:tcW w:w="2131" w:type="dxa"/>
            <w:tcBorders>
              <w:top w:val="single" w:sz="6" w:space="0" w:color="000000"/>
              <w:left w:val="single" w:sz="6" w:space="0" w:color="000000"/>
              <w:bottom w:val="single" w:sz="6" w:space="0" w:color="000000"/>
            </w:tcBorders>
            <w:tcMar>
              <w:left w:w="32" w:type="dxa"/>
            </w:tcMar>
          </w:tcPr>
          <w:p w14:paraId="64A28934" w14:textId="77777777" w:rsidR="00FB6234" w:rsidRPr="00A85A48" w:rsidRDefault="00FB6234" w:rsidP="009D6974">
            <w:pPr>
              <w:pStyle w:val="af5"/>
              <w:spacing w:after="0" w:line="240" w:lineRule="auto"/>
              <w:ind w:firstLine="567"/>
              <w:jc w:val="both"/>
            </w:pPr>
            <w:r w:rsidRPr="00A85A48">
              <w:t>24</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4A767E1C" w14:textId="77777777" w:rsidR="00FB6234" w:rsidRPr="00A85A48" w:rsidRDefault="00FB6234" w:rsidP="009D6974">
            <w:pPr>
              <w:pStyle w:val="af5"/>
              <w:spacing w:after="0" w:line="240" w:lineRule="auto"/>
              <w:ind w:firstLine="567"/>
              <w:jc w:val="both"/>
            </w:pPr>
            <w:r w:rsidRPr="00A85A48">
              <w:t>23</w:t>
            </w:r>
          </w:p>
        </w:tc>
      </w:tr>
    </w:tbl>
    <w:p w14:paraId="6D3221F5" w14:textId="77777777" w:rsidR="00FB6234" w:rsidRPr="00A85A48" w:rsidRDefault="00FB6234" w:rsidP="00FB6234">
      <w:pPr>
        <w:pStyle w:val="af5"/>
        <w:spacing w:after="0" w:line="240" w:lineRule="auto"/>
        <w:ind w:firstLine="567"/>
        <w:jc w:val="both"/>
      </w:pPr>
    </w:p>
    <w:p w14:paraId="374D9B68" w14:textId="77777777" w:rsidR="00FB6234" w:rsidRPr="00A85A48" w:rsidRDefault="00FB6234" w:rsidP="00997874">
      <w:pPr>
        <w:pStyle w:val="af5"/>
        <w:spacing w:after="0" w:line="240" w:lineRule="auto"/>
        <w:ind w:firstLine="851"/>
        <w:jc w:val="both"/>
      </w:pPr>
      <w:r w:rsidRPr="00A85A48">
        <w:rPr>
          <w:i/>
        </w:rPr>
        <w:t>ПРИМЕР РЕШЕНИЯ</w:t>
      </w:r>
      <w:r w:rsidRPr="00A85A48">
        <w:t>:</w:t>
      </w:r>
    </w:p>
    <w:p w14:paraId="374FB1BC" w14:textId="77777777" w:rsidR="00FB6234" w:rsidRPr="00A85A48" w:rsidRDefault="00FB6234" w:rsidP="00997874">
      <w:pPr>
        <w:pStyle w:val="af5"/>
        <w:spacing w:after="0" w:line="240" w:lineRule="auto"/>
        <w:ind w:firstLine="851"/>
        <w:jc w:val="both"/>
      </w:pPr>
      <w:r w:rsidRPr="00A85A48">
        <w:t xml:space="preserve">Умножив вес каждого критерия на экспертную оценку первого сегмента, рассчитаем взвешенную оценку для первого сегмента, она равна 6,25. Оценка второго сегмента будет 5,75. Определим соотношение взвешенных оценок, разделив оценку первого на оценку второго, получим значение 1,09, то есть сегмент </w:t>
      </w:r>
      <w:proofErr w:type="gramStart"/>
      <w:r w:rsidRPr="00A85A48">
        <w:t>1 по взвешенной оценке</w:t>
      </w:r>
      <w:proofErr w:type="gramEnd"/>
      <w:r w:rsidRPr="00A85A48">
        <w:t xml:space="preserve"> привлекательнее сегмента 2 на 9 %.</w:t>
      </w:r>
    </w:p>
    <w:p w14:paraId="076241AE" w14:textId="77777777" w:rsidR="00FB6234" w:rsidRPr="00A85A48" w:rsidRDefault="00FB6234" w:rsidP="00997874">
      <w:pPr>
        <w:pStyle w:val="af5"/>
        <w:spacing w:after="0" w:line="240" w:lineRule="auto"/>
        <w:ind w:firstLine="851"/>
        <w:jc w:val="both"/>
      </w:pPr>
    </w:p>
    <w:p w14:paraId="5F7E7585" w14:textId="77777777" w:rsidR="00FB6234" w:rsidRPr="00A85A48" w:rsidRDefault="00FB6234" w:rsidP="00997874">
      <w:pPr>
        <w:pStyle w:val="af5"/>
        <w:spacing w:after="0" w:line="240" w:lineRule="auto"/>
        <w:ind w:firstLine="851"/>
        <w:jc w:val="both"/>
      </w:pPr>
      <w:r w:rsidRPr="00B8387D">
        <w:rPr>
          <w:b/>
        </w:rPr>
        <w:t>Вариант 1</w:t>
      </w:r>
      <w:r w:rsidRPr="00B8387D">
        <w:t>.</w:t>
      </w:r>
      <w:r w:rsidR="00B8387D">
        <w:t xml:space="preserve"> </w:t>
      </w:r>
      <w:r w:rsidRPr="00A85A48">
        <w:t>Компания приняла решение о диверсификации своей деятельности. Эксперты оценили степень привлекательности двух новых для компании сегментах рынка. Проведите сравнительный анализ, воспользовавшись данными таблицы, и определите, какой</w:t>
      </w:r>
      <w:r>
        <w:t xml:space="preserve"> </w:t>
      </w:r>
      <w:r w:rsidRPr="00A85A48">
        <w:t>сегмент рынка стоит выбрать компании.</w:t>
      </w:r>
    </w:p>
    <w:p w14:paraId="116F49D5" w14:textId="77777777" w:rsidR="00B8387D" w:rsidRDefault="00B8387D" w:rsidP="00B8387D">
      <w:pPr>
        <w:pStyle w:val="af5"/>
        <w:spacing w:after="0" w:line="240" w:lineRule="auto"/>
        <w:ind w:firstLine="567"/>
      </w:pPr>
    </w:p>
    <w:p w14:paraId="75703409" w14:textId="77777777" w:rsidR="00FB6234" w:rsidRPr="00A85A48" w:rsidRDefault="00162461" w:rsidP="00B8387D">
      <w:pPr>
        <w:pStyle w:val="af5"/>
        <w:spacing w:after="0" w:line="240" w:lineRule="auto"/>
        <w:ind w:firstLine="567"/>
      </w:pPr>
      <w:r>
        <w:t>Таблица 3</w:t>
      </w:r>
    </w:p>
    <w:tbl>
      <w:tblPr>
        <w:tblW w:w="0" w:type="auto"/>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3518"/>
        <w:gridCol w:w="1905"/>
        <w:gridCol w:w="2078"/>
        <w:gridCol w:w="1845"/>
      </w:tblGrid>
      <w:tr w:rsidR="00FB6234" w:rsidRPr="00A85A48" w14:paraId="04741CDA" w14:textId="77777777" w:rsidTr="009D6974">
        <w:tc>
          <w:tcPr>
            <w:tcW w:w="3691" w:type="dxa"/>
            <w:vMerge w:val="restart"/>
            <w:tcBorders>
              <w:top w:val="single" w:sz="6" w:space="0" w:color="000000"/>
              <w:left w:val="single" w:sz="6" w:space="0" w:color="000000"/>
            </w:tcBorders>
            <w:tcMar>
              <w:left w:w="32" w:type="dxa"/>
            </w:tcMar>
          </w:tcPr>
          <w:p w14:paraId="6C893E4B" w14:textId="77777777" w:rsidR="00FB6234" w:rsidRPr="00A85A48" w:rsidRDefault="00FB6234" w:rsidP="009D6974">
            <w:pPr>
              <w:pStyle w:val="af5"/>
              <w:spacing w:after="0" w:line="240" w:lineRule="auto"/>
              <w:ind w:firstLine="567"/>
              <w:jc w:val="both"/>
            </w:pPr>
            <w:r w:rsidRPr="00A85A48">
              <w:t>Критерий оценки сегмента рынка</w:t>
            </w:r>
          </w:p>
        </w:tc>
        <w:tc>
          <w:tcPr>
            <w:tcW w:w="1982" w:type="dxa"/>
            <w:vMerge w:val="restart"/>
            <w:tcBorders>
              <w:top w:val="single" w:sz="6" w:space="0" w:color="000000"/>
              <w:left w:val="single" w:sz="6" w:space="0" w:color="000000"/>
            </w:tcBorders>
            <w:tcMar>
              <w:left w:w="32" w:type="dxa"/>
            </w:tcMar>
          </w:tcPr>
          <w:p w14:paraId="6827BB5B" w14:textId="77777777" w:rsidR="00FB6234" w:rsidRPr="00A85A48" w:rsidRDefault="00FB6234" w:rsidP="009D6974">
            <w:pPr>
              <w:pStyle w:val="af5"/>
              <w:spacing w:after="0" w:line="240" w:lineRule="auto"/>
              <w:ind w:firstLine="567"/>
              <w:jc w:val="both"/>
            </w:pPr>
            <w:r w:rsidRPr="00A85A48">
              <w:t>Вес критерия</w:t>
            </w:r>
          </w:p>
        </w:tc>
        <w:tc>
          <w:tcPr>
            <w:tcW w:w="4008" w:type="dxa"/>
            <w:gridSpan w:val="2"/>
            <w:tcBorders>
              <w:top w:val="single" w:sz="6" w:space="0" w:color="000000"/>
              <w:left w:val="single" w:sz="6" w:space="0" w:color="000000"/>
              <w:bottom w:val="single" w:sz="6" w:space="0" w:color="000000"/>
              <w:right w:val="single" w:sz="6" w:space="0" w:color="000000"/>
            </w:tcBorders>
            <w:tcMar>
              <w:left w:w="32" w:type="dxa"/>
            </w:tcMar>
          </w:tcPr>
          <w:p w14:paraId="574B727D" w14:textId="77777777" w:rsidR="00FB6234" w:rsidRPr="00A85A48" w:rsidRDefault="00FB6234" w:rsidP="009D6974">
            <w:pPr>
              <w:pStyle w:val="af5"/>
              <w:spacing w:after="0" w:line="240" w:lineRule="auto"/>
              <w:ind w:firstLine="567"/>
              <w:jc w:val="both"/>
            </w:pPr>
            <w:r w:rsidRPr="00A85A48">
              <w:t>Экспертная оценка</w:t>
            </w:r>
          </w:p>
        </w:tc>
      </w:tr>
      <w:tr w:rsidR="00FB6234" w:rsidRPr="00A85A48" w14:paraId="3468AE48" w14:textId="77777777" w:rsidTr="009D6974">
        <w:tc>
          <w:tcPr>
            <w:tcW w:w="3691" w:type="dxa"/>
            <w:vMerge/>
            <w:tcBorders>
              <w:left w:val="single" w:sz="6" w:space="0" w:color="000000"/>
              <w:bottom w:val="single" w:sz="6" w:space="0" w:color="000000"/>
            </w:tcBorders>
            <w:tcMar>
              <w:left w:w="32" w:type="dxa"/>
            </w:tcMar>
          </w:tcPr>
          <w:p w14:paraId="758378D6" w14:textId="77777777" w:rsidR="00FB6234" w:rsidRPr="00A85A48" w:rsidRDefault="00FB6234" w:rsidP="009D6974">
            <w:pPr>
              <w:pStyle w:val="af5"/>
              <w:snapToGrid w:val="0"/>
              <w:spacing w:after="0" w:line="240" w:lineRule="auto"/>
              <w:ind w:firstLine="567"/>
              <w:jc w:val="both"/>
            </w:pPr>
          </w:p>
          <w:p w14:paraId="4FBF98EF" w14:textId="77777777" w:rsidR="00FB6234" w:rsidRPr="00A85A48" w:rsidRDefault="00FB6234" w:rsidP="009D6974">
            <w:pPr>
              <w:pStyle w:val="af5"/>
              <w:spacing w:after="0" w:line="240" w:lineRule="auto"/>
              <w:ind w:firstLine="567"/>
              <w:jc w:val="both"/>
            </w:pPr>
          </w:p>
        </w:tc>
        <w:tc>
          <w:tcPr>
            <w:tcW w:w="1982" w:type="dxa"/>
            <w:vMerge/>
            <w:tcBorders>
              <w:left w:val="single" w:sz="6" w:space="0" w:color="000000"/>
              <w:bottom w:val="single" w:sz="6" w:space="0" w:color="000000"/>
            </w:tcBorders>
            <w:tcMar>
              <w:left w:w="32" w:type="dxa"/>
            </w:tcMar>
          </w:tcPr>
          <w:p w14:paraId="045AF7F2" w14:textId="77777777" w:rsidR="00FB6234" w:rsidRPr="00A85A48" w:rsidRDefault="00FB6234" w:rsidP="009D6974">
            <w:pPr>
              <w:pStyle w:val="af5"/>
              <w:snapToGrid w:val="0"/>
              <w:spacing w:after="0" w:line="240" w:lineRule="auto"/>
              <w:ind w:firstLine="567"/>
              <w:jc w:val="both"/>
            </w:pPr>
          </w:p>
          <w:p w14:paraId="30E6C0B4" w14:textId="77777777" w:rsidR="00FB6234" w:rsidRPr="00A85A48" w:rsidRDefault="00FB6234" w:rsidP="009D6974">
            <w:pPr>
              <w:pStyle w:val="af5"/>
              <w:spacing w:after="0" w:line="240" w:lineRule="auto"/>
              <w:ind w:firstLine="567"/>
              <w:jc w:val="both"/>
            </w:pPr>
          </w:p>
        </w:tc>
        <w:tc>
          <w:tcPr>
            <w:tcW w:w="2131" w:type="dxa"/>
            <w:tcBorders>
              <w:top w:val="single" w:sz="6" w:space="0" w:color="000000"/>
              <w:left w:val="single" w:sz="6" w:space="0" w:color="000000"/>
              <w:bottom w:val="single" w:sz="6" w:space="0" w:color="000000"/>
            </w:tcBorders>
            <w:tcMar>
              <w:left w:w="32" w:type="dxa"/>
            </w:tcMar>
          </w:tcPr>
          <w:p w14:paraId="1F7B7F4D" w14:textId="77777777" w:rsidR="00FB6234" w:rsidRPr="00A85A48" w:rsidRDefault="00FB6234" w:rsidP="009D6974">
            <w:pPr>
              <w:pStyle w:val="af5"/>
              <w:spacing w:after="0" w:line="240" w:lineRule="auto"/>
              <w:ind w:firstLine="567"/>
              <w:jc w:val="both"/>
            </w:pPr>
            <w:r w:rsidRPr="00A85A48">
              <w:t>Сегмент 1</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FCF7281" w14:textId="77777777" w:rsidR="00FB6234" w:rsidRPr="00A85A48" w:rsidRDefault="00FB6234" w:rsidP="009D6974">
            <w:pPr>
              <w:pStyle w:val="af5"/>
              <w:spacing w:after="0" w:line="240" w:lineRule="auto"/>
              <w:ind w:firstLine="567"/>
              <w:jc w:val="both"/>
            </w:pPr>
            <w:r w:rsidRPr="00A85A48">
              <w:t>Сегмент 2</w:t>
            </w:r>
          </w:p>
        </w:tc>
      </w:tr>
      <w:tr w:rsidR="00FB6234" w:rsidRPr="00A85A48" w14:paraId="23B8C8B4" w14:textId="77777777" w:rsidTr="009D6974">
        <w:tc>
          <w:tcPr>
            <w:tcW w:w="3691" w:type="dxa"/>
            <w:tcBorders>
              <w:top w:val="single" w:sz="6" w:space="0" w:color="000000"/>
              <w:left w:val="single" w:sz="6" w:space="0" w:color="000000"/>
              <w:bottom w:val="single" w:sz="6" w:space="0" w:color="000000"/>
            </w:tcBorders>
            <w:tcMar>
              <w:left w:w="32" w:type="dxa"/>
            </w:tcMar>
          </w:tcPr>
          <w:p w14:paraId="2EF2DDD1" w14:textId="77777777" w:rsidR="00FB6234" w:rsidRPr="00A85A48" w:rsidRDefault="00FB6234" w:rsidP="009D6974">
            <w:pPr>
              <w:pStyle w:val="af5"/>
              <w:spacing w:after="0" w:line="240" w:lineRule="auto"/>
              <w:jc w:val="both"/>
            </w:pPr>
            <w:r w:rsidRPr="00A85A48">
              <w:t>1. Размер сегмента</w:t>
            </w:r>
          </w:p>
        </w:tc>
        <w:tc>
          <w:tcPr>
            <w:tcW w:w="1982" w:type="dxa"/>
            <w:tcBorders>
              <w:top w:val="single" w:sz="6" w:space="0" w:color="000000"/>
              <w:left w:val="single" w:sz="6" w:space="0" w:color="000000"/>
              <w:bottom w:val="single" w:sz="6" w:space="0" w:color="000000"/>
            </w:tcBorders>
            <w:tcMar>
              <w:left w:w="32" w:type="dxa"/>
            </w:tcMar>
          </w:tcPr>
          <w:p w14:paraId="363476B7" w14:textId="77777777" w:rsidR="00FB6234" w:rsidRPr="00A85A48" w:rsidRDefault="00FB6234" w:rsidP="009D6974">
            <w:pPr>
              <w:pStyle w:val="af5"/>
              <w:spacing w:after="0" w:line="240" w:lineRule="auto"/>
              <w:ind w:firstLine="567"/>
              <w:jc w:val="both"/>
            </w:pPr>
            <w:r w:rsidRPr="00A85A48">
              <w:t>0,4</w:t>
            </w:r>
          </w:p>
        </w:tc>
        <w:tc>
          <w:tcPr>
            <w:tcW w:w="2131" w:type="dxa"/>
            <w:tcBorders>
              <w:top w:val="single" w:sz="6" w:space="0" w:color="000000"/>
              <w:left w:val="single" w:sz="6" w:space="0" w:color="000000"/>
              <w:bottom w:val="single" w:sz="6" w:space="0" w:color="000000"/>
            </w:tcBorders>
            <w:tcMar>
              <w:left w:w="32" w:type="dxa"/>
            </w:tcMar>
          </w:tcPr>
          <w:p w14:paraId="15BB1184" w14:textId="77777777" w:rsidR="00FB6234" w:rsidRPr="00A85A48" w:rsidRDefault="00FB6234" w:rsidP="009D6974">
            <w:pPr>
              <w:pStyle w:val="af5"/>
              <w:spacing w:after="0" w:line="240" w:lineRule="auto"/>
              <w:ind w:firstLine="567"/>
              <w:jc w:val="both"/>
            </w:pPr>
            <w:r w:rsidRPr="00A85A48">
              <w:t>8</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449BAFEC" w14:textId="77777777" w:rsidR="00FB6234" w:rsidRPr="00A85A48" w:rsidRDefault="00FB6234" w:rsidP="009D6974">
            <w:pPr>
              <w:pStyle w:val="af5"/>
              <w:spacing w:after="0" w:line="240" w:lineRule="auto"/>
              <w:ind w:firstLine="567"/>
              <w:jc w:val="both"/>
            </w:pPr>
            <w:r w:rsidRPr="00A85A48">
              <w:t>5</w:t>
            </w:r>
          </w:p>
        </w:tc>
      </w:tr>
      <w:tr w:rsidR="00FB6234" w:rsidRPr="00A85A48" w14:paraId="189306CC" w14:textId="77777777" w:rsidTr="009D6974">
        <w:tc>
          <w:tcPr>
            <w:tcW w:w="3691" w:type="dxa"/>
            <w:tcBorders>
              <w:top w:val="single" w:sz="6" w:space="0" w:color="000000"/>
              <w:left w:val="single" w:sz="6" w:space="0" w:color="000000"/>
              <w:bottom w:val="single" w:sz="6" w:space="0" w:color="000000"/>
            </w:tcBorders>
            <w:tcMar>
              <w:left w:w="32" w:type="dxa"/>
            </w:tcMar>
          </w:tcPr>
          <w:p w14:paraId="02F85E50" w14:textId="77777777" w:rsidR="00FB6234" w:rsidRPr="00A85A48" w:rsidRDefault="00FB6234" w:rsidP="009D6974">
            <w:pPr>
              <w:pStyle w:val="af5"/>
              <w:spacing w:after="0" w:line="240" w:lineRule="auto"/>
              <w:jc w:val="both"/>
            </w:pPr>
            <w:r w:rsidRPr="00A85A48">
              <w:t>2. Стабильность сегмента</w:t>
            </w:r>
          </w:p>
        </w:tc>
        <w:tc>
          <w:tcPr>
            <w:tcW w:w="1982" w:type="dxa"/>
            <w:tcBorders>
              <w:top w:val="single" w:sz="6" w:space="0" w:color="000000"/>
              <w:left w:val="single" w:sz="6" w:space="0" w:color="000000"/>
              <w:bottom w:val="single" w:sz="6" w:space="0" w:color="000000"/>
            </w:tcBorders>
            <w:tcMar>
              <w:left w:w="32" w:type="dxa"/>
            </w:tcMar>
          </w:tcPr>
          <w:p w14:paraId="0D46CA07" w14:textId="77777777" w:rsidR="00FB6234" w:rsidRPr="00A85A48" w:rsidRDefault="00FB6234" w:rsidP="009D6974">
            <w:pPr>
              <w:pStyle w:val="af5"/>
              <w:spacing w:after="0" w:line="240" w:lineRule="auto"/>
              <w:ind w:firstLine="567"/>
              <w:jc w:val="both"/>
            </w:pPr>
            <w:r w:rsidRPr="00A85A48">
              <w:t>0,15</w:t>
            </w:r>
          </w:p>
        </w:tc>
        <w:tc>
          <w:tcPr>
            <w:tcW w:w="2131" w:type="dxa"/>
            <w:tcBorders>
              <w:top w:val="single" w:sz="6" w:space="0" w:color="000000"/>
              <w:left w:val="single" w:sz="6" w:space="0" w:color="000000"/>
              <w:bottom w:val="single" w:sz="6" w:space="0" w:color="000000"/>
            </w:tcBorders>
            <w:tcMar>
              <w:left w:w="32" w:type="dxa"/>
            </w:tcMar>
          </w:tcPr>
          <w:p w14:paraId="6FC13367" w14:textId="77777777" w:rsidR="00FB6234" w:rsidRPr="00A85A48" w:rsidRDefault="00FB6234" w:rsidP="009D6974">
            <w:pPr>
              <w:pStyle w:val="af5"/>
              <w:spacing w:after="0" w:line="240" w:lineRule="auto"/>
              <w:ind w:firstLine="567"/>
              <w:jc w:val="both"/>
            </w:pPr>
            <w:r w:rsidRPr="00A85A48">
              <w:t>5</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61DDE47A" w14:textId="77777777" w:rsidR="00FB6234" w:rsidRPr="00A85A48" w:rsidRDefault="00FB6234" w:rsidP="009D6974">
            <w:pPr>
              <w:pStyle w:val="af5"/>
              <w:spacing w:after="0" w:line="240" w:lineRule="auto"/>
              <w:ind w:firstLine="567"/>
              <w:jc w:val="both"/>
            </w:pPr>
            <w:r w:rsidRPr="00A85A48">
              <w:t>8</w:t>
            </w:r>
          </w:p>
        </w:tc>
      </w:tr>
      <w:tr w:rsidR="00FB6234" w:rsidRPr="00A85A48" w14:paraId="0BBBFA32" w14:textId="77777777" w:rsidTr="009D6974">
        <w:tc>
          <w:tcPr>
            <w:tcW w:w="3691" w:type="dxa"/>
            <w:tcBorders>
              <w:top w:val="single" w:sz="6" w:space="0" w:color="000000"/>
              <w:left w:val="single" w:sz="6" w:space="0" w:color="000000"/>
              <w:bottom w:val="single" w:sz="6" w:space="0" w:color="000000"/>
            </w:tcBorders>
            <w:tcMar>
              <w:left w:w="32" w:type="dxa"/>
            </w:tcMar>
          </w:tcPr>
          <w:p w14:paraId="5B7877DB" w14:textId="77777777" w:rsidR="00FB6234" w:rsidRPr="00A85A48" w:rsidRDefault="00FB6234" w:rsidP="009D6974">
            <w:pPr>
              <w:pStyle w:val="af5"/>
              <w:spacing w:after="0" w:line="240" w:lineRule="auto"/>
              <w:jc w:val="both"/>
            </w:pPr>
            <w:r>
              <w:t>3.</w:t>
            </w:r>
            <w:r w:rsidRPr="00A85A48">
              <w:t>Наличие конкурентов</w:t>
            </w:r>
          </w:p>
        </w:tc>
        <w:tc>
          <w:tcPr>
            <w:tcW w:w="1982" w:type="dxa"/>
            <w:tcBorders>
              <w:top w:val="single" w:sz="6" w:space="0" w:color="000000"/>
              <w:left w:val="single" w:sz="6" w:space="0" w:color="000000"/>
              <w:bottom w:val="single" w:sz="6" w:space="0" w:color="000000"/>
            </w:tcBorders>
            <w:tcMar>
              <w:left w:w="32" w:type="dxa"/>
            </w:tcMar>
          </w:tcPr>
          <w:p w14:paraId="379AEBCB" w14:textId="77777777" w:rsidR="00FB6234" w:rsidRPr="00A85A48" w:rsidRDefault="00FB6234" w:rsidP="009D6974">
            <w:pPr>
              <w:pStyle w:val="af5"/>
              <w:spacing w:after="0" w:line="240" w:lineRule="auto"/>
              <w:ind w:firstLine="567"/>
              <w:jc w:val="both"/>
            </w:pPr>
            <w:r w:rsidRPr="00A85A48">
              <w:t>0,15</w:t>
            </w:r>
          </w:p>
        </w:tc>
        <w:tc>
          <w:tcPr>
            <w:tcW w:w="2131" w:type="dxa"/>
            <w:tcBorders>
              <w:top w:val="single" w:sz="6" w:space="0" w:color="000000"/>
              <w:left w:val="single" w:sz="6" w:space="0" w:color="000000"/>
              <w:bottom w:val="single" w:sz="6" w:space="0" w:color="000000"/>
            </w:tcBorders>
            <w:tcMar>
              <w:left w:w="32" w:type="dxa"/>
            </w:tcMar>
          </w:tcPr>
          <w:p w14:paraId="4D549F6A" w14:textId="77777777" w:rsidR="00FB6234" w:rsidRPr="00A85A48" w:rsidRDefault="00FB6234" w:rsidP="009D6974">
            <w:pPr>
              <w:pStyle w:val="af5"/>
              <w:spacing w:after="0" w:line="240" w:lineRule="auto"/>
              <w:ind w:firstLine="567"/>
              <w:jc w:val="both"/>
            </w:pPr>
            <w:r w:rsidRPr="00A85A48">
              <w:t>5</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42748916" w14:textId="77777777" w:rsidR="00FB6234" w:rsidRPr="00A85A48" w:rsidRDefault="00FB6234" w:rsidP="009D6974">
            <w:pPr>
              <w:pStyle w:val="af5"/>
              <w:spacing w:after="0" w:line="240" w:lineRule="auto"/>
              <w:ind w:firstLine="567"/>
              <w:jc w:val="both"/>
            </w:pPr>
            <w:r w:rsidRPr="00A85A48">
              <w:t>6</w:t>
            </w:r>
          </w:p>
        </w:tc>
      </w:tr>
      <w:tr w:rsidR="00FB6234" w:rsidRPr="00A85A48" w14:paraId="66753BE3" w14:textId="77777777" w:rsidTr="009D6974">
        <w:tc>
          <w:tcPr>
            <w:tcW w:w="3691" w:type="dxa"/>
            <w:tcBorders>
              <w:top w:val="single" w:sz="6" w:space="0" w:color="000000"/>
              <w:left w:val="single" w:sz="6" w:space="0" w:color="000000"/>
              <w:bottom w:val="single" w:sz="6" w:space="0" w:color="000000"/>
            </w:tcBorders>
            <w:tcMar>
              <w:left w:w="32" w:type="dxa"/>
            </w:tcMar>
          </w:tcPr>
          <w:p w14:paraId="457A048A" w14:textId="77777777" w:rsidR="00FB6234" w:rsidRPr="00A85A48" w:rsidRDefault="00FB6234" w:rsidP="009D6974">
            <w:pPr>
              <w:pStyle w:val="af5"/>
              <w:spacing w:after="0" w:line="240" w:lineRule="auto"/>
              <w:jc w:val="both"/>
            </w:pPr>
            <w:r w:rsidRPr="00A85A48">
              <w:t>4. Прибыльность</w:t>
            </w:r>
          </w:p>
        </w:tc>
        <w:tc>
          <w:tcPr>
            <w:tcW w:w="1982" w:type="dxa"/>
            <w:tcBorders>
              <w:top w:val="single" w:sz="6" w:space="0" w:color="000000"/>
              <w:left w:val="single" w:sz="6" w:space="0" w:color="000000"/>
              <w:bottom w:val="single" w:sz="6" w:space="0" w:color="000000"/>
            </w:tcBorders>
            <w:tcMar>
              <w:left w:w="32" w:type="dxa"/>
            </w:tcMar>
          </w:tcPr>
          <w:p w14:paraId="750CFAB2" w14:textId="77777777" w:rsidR="00FB6234" w:rsidRPr="00A85A48" w:rsidRDefault="00FB6234" w:rsidP="009D6974">
            <w:pPr>
              <w:pStyle w:val="af5"/>
              <w:spacing w:after="0" w:line="240" w:lineRule="auto"/>
              <w:ind w:firstLine="567"/>
              <w:jc w:val="both"/>
            </w:pPr>
            <w:r w:rsidRPr="00A85A48">
              <w:t>0,3</w:t>
            </w:r>
          </w:p>
        </w:tc>
        <w:tc>
          <w:tcPr>
            <w:tcW w:w="2131" w:type="dxa"/>
            <w:tcBorders>
              <w:top w:val="single" w:sz="6" w:space="0" w:color="000000"/>
              <w:left w:val="single" w:sz="6" w:space="0" w:color="000000"/>
              <w:bottom w:val="single" w:sz="6" w:space="0" w:color="000000"/>
            </w:tcBorders>
            <w:tcMar>
              <w:left w:w="32" w:type="dxa"/>
            </w:tcMar>
          </w:tcPr>
          <w:p w14:paraId="0DFA7355" w14:textId="77777777" w:rsidR="00FB6234" w:rsidRPr="00A85A48" w:rsidRDefault="00FB6234" w:rsidP="009D6974">
            <w:pPr>
              <w:pStyle w:val="af5"/>
              <w:spacing w:after="0" w:line="240" w:lineRule="auto"/>
              <w:ind w:firstLine="567"/>
              <w:jc w:val="both"/>
            </w:pPr>
            <w:r w:rsidRPr="00A85A48">
              <w:t>6</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5C27304F" w14:textId="77777777" w:rsidR="00FB6234" w:rsidRPr="00A85A48" w:rsidRDefault="00FB6234" w:rsidP="009D6974">
            <w:pPr>
              <w:pStyle w:val="af5"/>
              <w:spacing w:after="0" w:line="240" w:lineRule="auto"/>
              <w:ind w:firstLine="567"/>
              <w:jc w:val="both"/>
            </w:pPr>
            <w:r w:rsidRPr="00A85A48">
              <w:t>7</w:t>
            </w:r>
          </w:p>
        </w:tc>
      </w:tr>
      <w:tr w:rsidR="00FB6234" w:rsidRPr="00A85A48" w14:paraId="1D4CB17D" w14:textId="77777777" w:rsidTr="009D6974">
        <w:tc>
          <w:tcPr>
            <w:tcW w:w="3691" w:type="dxa"/>
            <w:tcBorders>
              <w:top w:val="single" w:sz="6" w:space="0" w:color="000000"/>
              <w:left w:val="single" w:sz="6" w:space="0" w:color="000000"/>
              <w:bottom w:val="single" w:sz="6" w:space="0" w:color="000000"/>
            </w:tcBorders>
            <w:tcMar>
              <w:left w:w="32" w:type="dxa"/>
            </w:tcMar>
          </w:tcPr>
          <w:p w14:paraId="3A87509A" w14:textId="77777777" w:rsidR="00FB6234" w:rsidRPr="00A85A48" w:rsidRDefault="00FB6234" w:rsidP="009D6974">
            <w:pPr>
              <w:pStyle w:val="af5"/>
              <w:spacing w:after="0" w:line="240" w:lineRule="auto"/>
              <w:ind w:firstLine="567"/>
              <w:jc w:val="both"/>
            </w:pPr>
            <w:r w:rsidRPr="00A85A48">
              <w:t>Итого</w:t>
            </w:r>
          </w:p>
        </w:tc>
        <w:tc>
          <w:tcPr>
            <w:tcW w:w="1982" w:type="dxa"/>
            <w:tcBorders>
              <w:top w:val="single" w:sz="6" w:space="0" w:color="000000"/>
              <w:left w:val="single" w:sz="6" w:space="0" w:color="000000"/>
              <w:bottom w:val="single" w:sz="6" w:space="0" w:color="000000"/>
            </w:tcBorders>
            <w:tcMar>
              <w:left w:w="32" w:type="dxa"/>
            </w:tcMar>
          </w:tcPr>
          <w:p w14:paraId="742BF551" w14:textId="77777777" w:rsidR="00FB6234" w:rsidRPr="00A85A48" w:rsidRDefault="00FB6234" w:rsidP="009D6974">
            <w:pPr>
              <w:pStyle w:val="af5"/>
              <w:spacing w:after="0" w:line="240" w:lineRule="auto"/>
              <w:ind w:firstLine="567"/>
              <w:jc w:val="both"/>
            </w:pPr>
            <w:r w:rsidRPr="00A85A48">
              <w:t>1,0</w:t>
            </w:r>
          </w:p>
        </w:tc>
        <w:tc>
          <w:tcPr>
            <w:tcW w:w="2131" w:type="dxa"/>
            <w:tcBorders>
              <w:top w:val="single" w:sz="6" w:space="0" w:color="000000"/>
              <w:left w:val="single" w:sz="6" w:space="0" w:color="000000"/>
              <w:bottom w:val="single" w:sz="6" w:space="0" w:color="000000"/>
            </w:tcBorders>
            <w:tcMar>
              <w:left w:w="32" w:type="dxa"/>
            </w:tcMar>
          </w:tcPr>
          <w:p w14:paraId="556F084E" w14:textId="77777777" w:rsidR="00FB6234" w:rsidRPr="00A85A48" w:rsidRDefault="00FB6234" w:rsidP="009D6974">
            <w:pPr>
              <w:pStyle w:val="af5"/>
              <w:spacing w:after="0" w:line="240" w:lineRule="auto"/>
              <w:ind w:firstLine="567"/>
              <w:jc w:val="both"/>
            </w:pPr>
            <w:r w:rsidRPr="00A85A48">
              <w:t>24</w:t>
            </w:r>
          </w:p>
        </w:tc>
        <w:tc>
          <w:tcPr>
            <w:tcW w:w="1877" w:type="dxa"/>
            <w:tcBorders>
              <w:top w:val="single" w:sz="6" w:space="0" w:color="000000"/>
              <w:left w:val="single" w:sz="6" w:space="0" w:color="000000"/>
              <w:bottom w:val="single" w:sz="6" w:space="0" w:color="000000"/>
              <w:right w:val="single" w:sz="6" w:space="0" w:color="000000"/>
            </w:tcBorders>
            <w:tcMar>
              <w:left w:w="32" w:type="dxa"/>
            </w:tcMar>
          </w:tcPr>
          <w:p w14:paraId="1F9E771F" w14:textId="77777777" w:rsidR="00FB6234" w:rsidRPr="00A85A48" w:rsidRDefault="00FB6234" w:rsidP="009D6974">
            <w:pPr>
              <w:pStyle w:val="af5"/>
              <w:spacing w:after="0" w:line="240" w:lineRule="auto"/>
              <w:ind w:firstLine="567"/>
              <w:jc w:val="both"/>
            </w:pPr>
            <w:r w:rsidRPr="00A85A48">
              <w:t>26</w:t>
            </w:r>
          </w:p>
        </w:tc>
      </w:tr>
    </w:tbl>
    <w:p w14:paraId="2241B7FE" w14:textId="77777777" w:rsidR="00FB6234" w:rsidRDefault="00FB6234" w:rsidP="00FB6234">
      <w:pPr>
        <w:pStyle w:val="af5"/>
        <w:spacing w:after="0" w:line="240" w:lineRule="auto"/>
        <w:ind w:firstLine="567"/>
        <w:jc w:val="both"/>
        <w:rPr>
          <w:i/>
        </w:rPr>
      </w:pPr>
    </w:p>
    <w:p w14:paraId="4E3C4BDC" w14:textId="77777777" w:rsidR="00FB6234" w:rsidRPr="00A85A48" w:rsidRDefault="00FB6234" w:rsidP="00997874">
      <w:pPr>
        <w:pStyle w:val="af5"/>
        <w:spacing w:after="0" w:line="240" w:lineRule="auto"/>
        <w:ind w:firstLine="709"/>
        <w:jc w:val="both"/>
      </w:pPr>
      <w:r w:rsidRPr="00B8387D">
        <w:rPr>
          <w:b/>
        </w:rPr>
        <w:t>Вариант 2.</w:t>
      </w:r>
      <w:r w:rsidR="00B8387D">
        <w:rPr>
          <w:b/>
        </w:rPr>
        <w:t xml:space="preserve"> </w:t>
      </w:r>
      <w:r w:rsidRPr="00A85A48">
        <w:t xml:space="preserve">Фирма перепозиционирует свой товар. В результате исследования была оценена степень привлекательности двух сегментов рынка. Проведите сравнительный </w:t>
      </w:r>
      <w:r w:rsidRPr="00A85A48">
        <w:lastRenderedPageBreak/>
        <w:t xml:space="preserve">анализ, воспользовавшись данными таблицы, и определите, какой сегмент рынка является более привлекательным для фирмы. </w:t>
      </w:r>
    </w:p>
    <w:p w14:paraId="7A3726C9" w14:textId="77777777" w:rsidR="00B8387D" w:rsidRDefault="00B8387D" w:rsidP="00B8387D">
      <w:pPr>
        <w:pStyle w:val="af5"/>
        <w:spacing w:after="0" w:line="240" w:lineRule="auto"/>
        <w:ind w:firstLine="567"/>
      </w:pPr>
    </w:p>
    <w:p w14:paraId="30D7F47E" w14:textId="77777777" w:rsidR="00FB6234" w:rsidRPr="00A85A48" w:rsidRDefault="00162461" w:rsidP="00B8387D">
      <w:pPr>
        <w:pStyle w:val="af5"/>
        <w:spacing w:after="0" w:line="240" w:lineRule="auto"/>
        <w:ind w:firstLine="567"/>
      </w:pPr>
      <w:r>
        <w:t>Таблица 4</w:t>
      </w:r>
    </w:p>
    <w:tbl>
      <w:tblPr>
        <w:tblW w:w="9355" w:type="dxa"/>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3543"/>
        <w:gridCol w:w="1985"/>
        <w:gridCol w:w="1275"/>
        <w:gridCol w:w="2552"/>
      </w:tblGrid>
      <w:tr w:rsidR="00FB6234" w:rsidRPr="00A85A48" w14:paraId="7FA08419" w14:textId="77777777" w:rsidTr="009D6974">
        <w:tc>
          <w:tcPr>
            <w:tcW w:w="3543" w:type="dxa"/>
            <w:tcBorders>
              <w:top w:val="single" w:sz="6" w:space="0" w:color="000000"/>
              <w:left w:val="single" w:sz="6" w:space="0" w:color="000000"/>
            </w:tcBorders>
            <w:tcMar>
              <w:left w:w="32" w:type="dxa"/>
            </w:tcMar>
          </w:tcPr>
          <w:p w14:paraId="67CB48D5" w14:textId="77777777" w:rsidR="00FB6234" w:rsidRPr="00A85A48" w:rsidRDefault="00FB6234" w:rsidP="009D6974">
            <w:pPr>
              <w:pStyle w:val="af5"/>
              <w:spacing w:after="0" w:line="240" w:lineRule="auto"/>
              <w:jc w:val="both"/>
            </w:pPr>
            <w:r w:rsidRPr="00A85A48">
              <w:t>Критерий оценки сегмента рынка</w:t>
            </w:r>
          </w:p>
        </w:tc>
        <w:tc>
          <w:tcPr>
            <w:tcW w:w="1985" w:type="dxa"/>
            <w:tcBorders>
              <w:top w:val="single" w:sz="6" w:space="0" w:color="000000"/>
              <w:left w:val="single" w:sz="6" w:space="0" w:color="000000"/>
            </w:tcBorders>
            <w:tcMar>
              <w:left w:w="32" w:type="dxa"/>
            </w:tcMar>
          </w:tcPr>
          <w:p w14:paraId="7CB60305" w14:textId="77777777" w:rsidR="00FB6234" w:rsidRPr="00A85A48" w:rsidRDefault="00FB6234" w:rsidP="009D6974">
            <w:pPr>
              <w:pStyle w:val="af5"/>
              <w:spacing w:after="0" w:line="240" w:lineRule="auto"/>
              <w:jc w:val="both"/>
            </w:pPr>
            <w:r w:rsidRPr="00A85A48">
              <w:t>Вес критерия</w:t>
            </w:r>
          </w:p>
        </w:tc>
        <w:tc>
          <w:tcPr>
            <w:tcW w:w="3827" w:type="dxa"/>
            <w:gridSpan w:val="2"/>
            <w:tcBorders>
              <w:top w:val="single" w:sz="6" w:space="0" w:color="000000"/>
              <w:left w:val="single" w:sz="6" w:space="0" w:color="000000"/>
              <w:bottom w:val="single" w:sz="6" w:space="0" w:color="000000"/>
              <w:right w:val="single" w:sz="6" w:space="0" w:color="000000"/>
            </w:tcBorders>
            <w:tcMar>
              <w:left w:w="32" w:type="dxa"/>
            </w:tcMar>
          </w:tcPr>
          <w:p w14:paraId="6D9EC961" w14:textId="77777777" w:rsidR="00FB6234" w:rsidRPr="00A85A48" w:rsidRDefault="00FB6234" w:rsidP="009D6974">
            <w:pPr>
              <w:pStyle w:val="af5"/>
              <w:spacing w:after="0" w:line="240" w:lineRule="auto"/>
              <w:ind w:firstLine="567"/>
              <w:jc w:val="both"/>
            </w:pPr>
            <w:r w:rsidRPr="00A85A48">
              <w:t>Экспертная оценка</w:t>
            </w:r>
          </w:p>
        </w:tc>
      </w:tr>
      <w:tr w:rsidR="00FB6234" w:rsidRPr="00A85A48" w14:paraId="7C98876B" w14:textId="77777777" w:rsidTr="009D6974">
        <w:tc>
          <w:tcPr>
            <w:tcW w:w="3543" w:type="dxa"/>
            <w:tcBorders>
              <w:left w:val="single" w:sz="6" w:space="0" w:color="000000"/>
              <w:bottom w:val="single" w:sz="6" w:space="0" w:color="000000"/>
            </w:tcBorders>
            <w:tcMar>
              <w:left w:w="32" w:type="dxa"/>
            </w:tcMar>
          </w:tcPr>
          <w:p w14:paraId="4BF8A8A5" w14:textId="77777777" w:rsidR="00FB6234" w:rsidRPr="00A85A48" w:rsidRDefault="00FB6234" w:rsidP="009D6974">
            <w:pPr>
              <w:pStyle w:val="af5"/>
              <w:snapToGrid w:val="0"/>
              <w:spacing w:after="0" w:line="240" w:lineRule="auto"/>
              <w:ind w:firstLine="567"/>
              <w:jc w:val="both"/>
            </w:pPr>
          </w:p>
          <w:p w14:paraId="1D6A9BA2" w14:textId="77777777" w:rsidR="00FB6234" w:rsidRPr="00A85A48" w:rsidRDefault="00FB6234" w:rsidP="009D6974">
            <w:pPr>
              <w:pStyle w:val="af5"/>
              <w:spacing w:after="0" w:line="240" w:lineRule="auto"/>
              <w:ind w:firstLine="567"/>
              <w:jc w:val="both"/>
            </w:pPr>
          </w:p>
        </w:tc>
        <w:tc>
          <w:tcPr>
            <w:tcW w:w="1985" w:type="dxa"/>
            <w:tcBorders>
              <w:left w:val="single" w:sz="6" w:space="0" w:color="000000"/>
              <w:bottom w:val="single" w:sz="6" w:space="0" w:color="000000"/>
            </w:tcBorders>
            <w:tcMar>
              <w:left w:w="32" w:type="dxa"/>
            </w:tcMar>
          </w:tcPr>
          <w:p w14:paraId="1DE15997" w14:textId="77777777" w:rsidR="00FB6234" w:rsidRPr="00A85A48" w:rsidRDefault="00FB6234" w:rsidP="009D6974">
            <w:pPr>
              <w:pStyle w:val="af5"/>
              <w:snapToGrid w:val="0"/>
              <w:spacing w:after="0" w:line="240" w:lineRule="auto"/>
              <w:ind w:firstLine="567"/>
              <w:jc w:val="both"/>
            </w:pPr>
          </w:p>
          <w:p w14:paraId="6936B11F" w14:textId="77777777" w:rsidR="00FB6234" w:rsidRPr="00A85A48" w:rsidRDefault="00FB6234" w:rsidP="009D6974">
            <w:pPr>
              <w:pStyle w:val="af5"/>
              <w:spacing w:after="0" w:line="240" w:lineRule="auto"/>
              <w:ind w:firstLine="567"/>
              <w:jc w:val="both"/>
            </w:pPr>
          </w:p>
        </w:tc>
        <w:tc>
          <w:tcPr>
            <w:tcW w:w="1275" w:type="dxa"/>
            <w:tcBorders>
              <w:top w:val="single" w:sz="6" w:space="0" w:color="000000"/>
              <w:left w:val="single" w:sz="6" w:space="0" w:color="000000"/>
              <w:bottom w:val="single" w:sz="6" w:space="0" w:color="000000"/>
            </w:tcBorders>
            <w:tcMar>
              <w:left w:w="32" w:type="dxa"/>
            </w:tcMar>
          </w:tcPr>
          <w:p w14:paraId="7235E619" w14:textId="77777777" w:rsidR="00FB6234" w:rsidRPr="00A85A48" w:rsidRDefault="00FB6234" w:rsidP="009D6974">
            <w:pPr>
              <w:pStyle w:val="af5"/>
              <w:spacing w:after="0" w:line="240" w:lineRule="auto"/>
              <w:jc w:val="both"/>
            </w:pPr>
            <w:r w:rsidRPr="00A85A48">
              <w:t>Сегмент 1</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18C9463E" w14:textId="77777777" w:rsidR="00FB6234" w:rsidRPr="00A85A48" w:rsidRDefault="00FB6234" w:rsidP="009D6974">
            <w:pPr>
              <w:pStyle w:val="af5"/>
              <w:spacing w:after="0" w:line="240" w:lineRule="auto"/>
              <w:ind w:firstLine="567"/>
              <w:jc w:val="both"/>
            </w:pPr>
            <w:r w:rsidRPr="00A85A48">
              <w:t>Сегмент 2</w:t>
            </w:r>
          </w:p>
        </w:tc>
      </w:tr>
      <w:tr w:rsidR="00FB6234" w:rsidRPr="00A85A48" w14:paraId="1370F0EF" w14:textId="77777777" w:rsidTr="009D6974">
        <w:tc>
          <w:tcPr>
            <w:tcW w:w="3543" w:type="dxa"/>
            <w:tcBorders>
              <w:top w:val="single" w:sz="6" w:space="0" w:color="000000"/>
              <w:left w:val="single" w:sz="6" w:space="0" w:color="000000"/>
              <w:bottom w:val="single" w:sz="6" w:space="0" w:color="000000"/>
            </w:tcBorders>
            <w:tcMar>
              <w:left w:w="32" w:type="dxa"/>
            </w:tcMar>
          </w:tcPr>
          <w:p w14:paraId="02901E58" w14:textId="77777777" w:rsidR="00FB6234" w:rsidRPr="00A85A48" w:rsidRDefault="00FB6234" w:rsidP="009D6974">
            <w:pPr>
              <w:pStyle w:val="af5"/>
              <w:spacing w:after="0" w:line="240" w:lineRule="auto"/>
              <w:jc w:val="both"/>
            </w:pPr>
            <w:r>
              <w:t>1.</w:t>
            </w:r>
            <w:r w:rsidRPr="00A85A48">
              <w:t>Ёмкость сегмента рынка</w:t>
            </w:r>
          </w:p>
        </w:tc>
        <w:tc>
          <w:tcPr>
            <w:tcW w:w="1985" w:type="dxa"/>
            <w:tcBorders>
              <w:top w:val="single" w:sz="6" w:space="0" w:color="000000"/>
              <w:left w:val="single" w:sz="6" w:space="0" w:color="000000"/>
              <w:bottom w:val="single" w:sz="6" w:space="0" w:color="000000"/>
            </w:tcBorders>
            <w:tcMar>
              <w:left w:w="32" w:type="dxa"/>
            </w:tcMar>
          </w:tcPr>
          <w:p w14:paraId="6DE8BCDB" w14:textId="77777777" w:rsidR="00FB6234" w:rsidRPr="00A85A48" w:rsidRDefault="00FB6234" w:rsidP="009D6974">
            <w:pPr>
              <w:pStyle w:val="af5"/>
              <w:spacing w:after="0" w:line="240" w:lineRule="auto"/>
              <w:ind w:firstLine="567"/>
              <w:jc w:val="both"/>
            </w:pPr>
            <w:r w:rsidRPr="00A85A48">
              <w:t>0,25</w:t>
            </w:r>
          </w:p>
        </w:tc>
        <w:tc>
          <w:tcPr>
            <w:tcW w:w="1275" w:type="dxa"/>
            <w:tcBorders>
              <w:top w:val="single" w:sz="6" w:space="0" w:color="000000"/>
              <w:left w:val="single" w:sz="6" w:space="0" w:color="000000"/>
              <w:bottom w:val="single" w:sz="6" w:space="0" w:color="000000"/>
            </w:tcBorders>
            <w:tcMar>
              <w:left w:w="32" w:type="dxa"/>
            </w:tcMar>
          </w:tcPr>
          <w:p w14:paraId="14A201D1" w14:textId="77777777" w:rsidR="00FB6234" w:rsidRPr="00A85A48" w:rsidRDefault="00FB6234" w:rsidP="009D6974">
            <w:pPr>
              <w:pStyle w:val="af5"/>
              <w:spacing w:after="0" w:line="240" w:lineRule="auto"/>
              <w:ind w:firstLine="567"/>
              <w:jc w:val="both"/>
            </w:pPr>
            <w:r w:rsidRPr="00A85A48">
              <w:t>7</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262C7AD4" w14:textId="77777777" w:rsidR="00FB6234" w:rsidRPr="00A85A48" w:rsidRDefault="00FB6234" w:rsidP="009D6974">
            <w:pPr>
              <w:pStyle w:val="af5"/>
              <w:spacing w:after="0" w:line="240" w:lineRule="auto"/>
              <w:ind w:firstLine="567"/>
              <w:jc w:val="both"/>
            </w:pPr>
            <w:r w:rsidRPr="00A85A48">
              <w:t>6</w:t>
            </w:r>
          </w:p>
        </w:tc>
      </w:tr>
      <w:tr w:rsidR="00FB6234" w:rsidRPr="00A85A48" w14:paraId="4298DA70" w14:textId="77777777" w:rsidTr="009D6974">
        <w:tc>
          <w:tcPr>
            <w:tcW w:w="3543" w:type="dxa"/>
            <w:tcBorders>
              <w:top w:val="single" w:sz="6" w:space="0" w:color="000000"/>
              <w:left w:val="single" w:sz="6" w:space="0" w:color="000000"/>
              <w:bottom w:val="single" w:sz="6" w:space="0" w:color="000000"/>
            </w:tcBorders>
            <w:tcMar>
              <w:left w:w="32" w:type="dxa"/>
            </w:tcMar>
          </w:tcPr>
          <w:p w14:paraId="6ED7B319" w14:textId="77777777" w:rsidR="00FB6234" w:rsidRPr="00A85A48" w:rsidRDefault="00FB6234" w:rsidP="009D6974">
            <w:pPr>
              <w:pStyle w:val="af5"/>
              <w:spacing w:after="0" w:line="240" w:lineRule="auto"/>
              <w:jc w:val="both"/>
            </w:pPr>
            <w:r>
              <w:t>2.</w:t>
            </w:r>
            <w:r w:rsidRPr="00A85A48">
              <w:t>Скорость роста</w:t>
            </w:r>
          </w:p>
        </w:tc>
        <w:tc>
          <w:tcPr>
            <w:tcW w:w="1985" w:type="dxa"/>
            <w:tcBorders>
              <w:top w:val="single" w:sz="6" w:space="0" w:color="000000"/>
              <w:left w:val="single" w:sz="6" w:space="0" w:color="000000"/>
              <w:bottom w:val="single" w:sz="6" w:space="0" w:color="000000"/>
            </w:tcBorders>
            <w:tcMar>
              <w:left w:w="32" w:type="dxa"/>
            </w:tcMar>
          </w:tcPr>
          <w:p w14:paraId="63FEC1B6" w14:textId="77777777" w:rsidR="00FB6234" w:rsidRPr="00A85A48" w:rsidRDefault="00FB6234" w:rsidP="009D6974">
            <w:pPr>
              <w:pStyle w:val="af5"/>
              <w:spacing w:after="0" w:line="240" w:lineRule="auto"/>
              <w:ind w:firstLine="567"/>
              <w:jc w:val="both"/>
            </w:pPr>
            <w:r w:rsidRPr="00A85A48">
              <w:t>0,2</w:t>
            </w:r>
          </w:p>
        </w:tc>
        <w:tc>
          <w:tcPr>
            <w:tcW w:w="1275" w:type="dxa"/>
            <w:tcBorders>
              <w:top w:val="single" w:sz="6" w:space="0" w:color="000000"/>
              <w:left w:val="single" w:sz="6" w:space="0" w:color="000000"/>
              <w:bottom w:val="single" w:sz="6" w:space="0" w:color="000000"/>
            </w:tcBorders>
            <w:tcMar>
              <w:left w:w="32" w:type="dxa"/>
            </w:tcMar>
          </w:tcPr>
          <w:p w14:paraId="3F5A583B" w14:textId="77777777" w:rsidR="00FB6234" w:rsidRPr="00A85A48" w:rsidRDefault="00FB6234" w:rsidP="009D6974">
            <w:pPr>
              <w:pStyle w:val="af5"/>
              <w:spacing w:after="0" w:line="240" w:lineRule="auto"/>
              <w:ind w:firstLine="567"/>
              <w:jc w:val="both"/>
            </w:pPr>
            <w:r w:rsidRPr="00A85A48">
              <w:t>4</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07F7A59B" w14:textId="77777777" w:rsidR="00FB6234" w:rsidRPr="00A85A48" w:rsidRDefault="00FB6234" w:rsidP="009D6974">
            <w:pPr>
              <w:pStyle w:val="af5"/>
              <w:spacing w:after="0" w:line="240" w:lineRule="auto"/>
              <w:ind w:firstLine="567"/>
              <w:jc w:val="both"/>
            </w:pPr>
            <w:r w:rsidRPr="00A85A48">
              <w:t>7</w:t>
            </w:r>
          </w:p>
        </w:tc>
      </w:tr>
      <w:tr w:rsidR="00FB6234" w:rsidRPr="00A85A48" w14:paraId="45371267" w14:textId="77777777" w:rsidTr="009D6974">
        <w:tc>
          <w:tcPr>
            <w:tcW w:w="3543" w:type="dxa"/>
            <w:tcBorders>
              <w:top w:val="single" w:sz="6" w:space="0" w:color="000000"/>
              <w:left w:val="single" w:sz="6" w:space="0" w:color="000000"/>
              <w:bottom w:val="single" w:sz="6" w:space="0" w:color="000000"/>
            </w:tcBorders>
            <w:tcMar>
              <w:left w:w="32" w:type="dxa"/>
            </w:tcMar>
          </w:tcPr>
          <w:p w14:paraId="7D00DE30" w14:textId="77777777" w:rsidR="00FB6234" w:rsidRPr="00A85A48" w:rsidRDefault="00FB6234" w:rsidP="009D6974">
            <w:pPr>
              <w:pStyle w:val="af5"/>
              <w:spacing w:after="0" w:line="240" w:lineRule="auto"/>
              <w:jc w:val="both"/>
            </w:pPr>
            <w:r>
              <w:t>3.</w:t>
            </w:r>
            <w:r w:rsidRPr="00A85A48">
              <w:t>Наличие конкурентов</w:t>
            </w:r>
          </w:p>
        </w:tc>
        <w:tc>
          <w:tcPr>
            <w:tcW w:w="1985" w:type="dxa"/>
            <w:tcBorders>
              <w:top w:val="single" w:sz="6" w:space="0" w:color="000000"/>
              <w:left w:val="single" w:sz="6" w:space="0" w:color="000000"/>
              <w:bottom w:val="single" w:sz="6" w:space="0" w:color="000000"/>
            </w:tcBorders>
            <w:tcMar>
              <w:left w:w="32" w:type="dxa"/>
            </w:tcMar>
          </w:tcPr>
          <w:p w14:paraId="2558E009" w14:textId="77777777" w:rsidR="00FB6234" w:rsidRPr="00A85A48" w:rsidRDefault="00FB6234" w:rsidP="009D6974">
            <w:pPr>
              <w:pStyle w:val="af5"/>
              <w:spacing w:after="0" w:line="240" w:lineRule="auto"/>
              <w:ind w:firstLine="567"/>
              <w:jc w:val="both"/>
            </w:pPr>
            <w:r w:rsidRPr="00A85A48">
              <w:t>0,15</w:t>
            </w:r>
          </w:p>
        </w:tc>
        <w:tc>
          <w:tcPr>
            <w:tcW w:w="1275" w:type="dxa"/>
            <w:tcBorders>
              <w:top w:val="single" w:sz="6" w:space="0" w:color="000000"/>
              <w:left w:val="single" w:sz="6" w:space="0" w:color="000000"/>
              <w:bottom w:val="single" w:sz="6" w:space="0" w:color="000000"/>
            </w:tcBorders>
            <w:tcMar>
              <w:left w:w="32" w:type="dxa"/>
            </w:tcMar>
          </w:tcPr>
          <w:p w14:paraId="5D9771D7" w14:textId="77777777" w:rsidR="00FB6234" w:rsidRPr="00A85A48" w:rsidRDefault="00FB6234" w:rsidP="009D6974">
            <w:pPr>
              <w:pStyle w:val="af5"/>
              <w:spacing w:after="0" w:line="240" w:lineRule="auto"/>
              <w:ind w:firstLine="567"/>
              <w:jc w:val="both"/>
            </w:pPr>
            <w:r w:rsidRPr="00A85A48">
              <w:t>6</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15F72444" w14:textId="77777777" w:rsidR="00FB6234" w:rsidRPr="00A85A48" w:rsidRDefault="00FB6234" w:rsidP="009D6974">
            <w:pPr>
              <w:pStyle w:val="af5"/>
              <w:spacing w:after="0" w:line="240" w:lineRule="auto"/>
              <w:ind w:firstLine="567"/>
              <w:jc w:val="both"/>
            </w:pPr>
            <w:r w:rsidRPr="00A85A48">
              <w:t>5</w:t>
            </w:r>
          </w:p>
        </w:tc>
      </w:tr>
      <w:tr w:rsidR="00FB6234" w:rsidRPr="00A85A48" w14:paraId="16DB62BD" w14:textId="77777777" w:rsidTr="009D6974">
        <w:tc>
          <w:tcPr>
            <w:tcW w:w="3543" w:type="dxa"/>
            <w:tcBorders>
              <w:top w:val="single" w:sz="6" w:space="0" w:color="000000"/>
              <w:left w:val="single" w:sz="6" w:space="0" w:color="000000"/>
              <w:bottom w:val="single" w:sz="6" w:space="0" w:color="000000"/>
            </w:tcBorders>
            <w:tcMar>
              <w:left w:w="32" w:type="dxa"/>
            </w:tcMar>
          </w:tcPr>
          <w:p w14:paraId="6CC9E11E" w14:textId="77777777" w:rsidR="00FB6234" w:rsidRPr="00A85A48" w:rsidRDefault="00FB6234" w:rsidP="009D6974">
            <w:pPr>
              <w:pStyle w:val="af5"/>
              <w:spacing w:after="0" w:line="240" w:lineRule="auto"/>
              <w:jc w:val="both"/>
            </w:pPr>
            <w:r>
              <w:t>4.</w:t>
            </w:r>
            <w:r w:rsidRPr="00A85A48">
              <w:t>Прибыльность</w:t>
            </w:r>
          </w:p>
        </w:tc>
        <w:tc>
          <w:tcPr>
            <w:tcW w:w="1985" w:type="dxa"/>
            <w:tcBorders>
              <w:top w:val="single" w:sz="6" w:space="0" w:color="000000"/>
              <w:left w:val="single" w:sz="6" w:space="0" w:color="000000"/>
              <w:bottom w:val="single" w:sz="6" w:space="0" w:color="000000"/>
            </w:tcBorders>
            <w:tcMar>
              <w:left w:w="32" w:type="dxa"/>
            </w:tcMar>
          </w:tcPr>
          <w:p w14:paraId="17CE24BA" w14:textId="77777777" w:rsidR="00FB6234" w:rsidRPr="00A85A48" w:rsidRDefault="00FB6234" w:rsidP="009D6974">
            <w:pPr>
              <w:pStyle w:val="af5"/>
              <w:spacing w:after="0" w:line="240" w:lineRule="auto"/>
              <w:ind w:firstLine="567"/>
              <w:jc w:val="both"/>
            </w:pPr>
            <w:r w:rsidRPr="00A85A48">
              <w:t>0,4</w:t>
            </w:r>
          </w:p>
        </w:tc>
        <w:tc>
          <w:tcPr>
            <w:tcW w:w="1275" w:type="dxa"/>
            <w:tcBorders>
              <w:top w:val="single" w:sz="6" w:space="0" w:color="000000"/>
              <w:left w:val="single" w:sz="6" w:space="0" w:color="000000"/>
              <w:bottom w:val="single" w:sz="6" w:space="0" w:color="000000"/>
            </w:tcBorders>
            <w:tcMar>
              <w:left w:w="32" w:type="dxa"/>
            </w:tcMar>
          </w:tcPr>
          <w:p w14:paraId="5A63AB8A" w14:textId="77777777" w:rsidR="00FB6234" w:rsidRPr="00A85A48" w:rsidRDefault="00FB6234" w:rsidP="009D6974">
            <w:pPr>
              <w:pStyle w:val="af5"/>
              <w:spacing w:after="0" w:line="240" w:lineRule="auto"/>
              <w:ind w:firstLine="567"/>
              <w:jc w:val="both"/>
            </w:pPr>
            <w:r w:rsidRPr="00A85A48">
              <w:t>5</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3CB8C146" w14:textId="77777777" w:rsidR="00FB6234" w:rsidRPr="00A85A48" w:rsidRDefault="00FB6234" w:rsidP="009D6974">
            <w:pPr>
              <w:pStyle w:val="af5"/>
              <w:spacing w:after="0" w:line="240" w:lineRule="auto"/>
              <w:ind w:firstLine="567"/>
              <w:jc w:val="both"/>
            </w:pPr>
            <w:r w:rsidRPr="00A85A48">
              <w:t>6</w:t>
            </w:r>
          </w:p>
        </w:tc>
      </w:tr>
      <w:tr w:rsidR="00FB6234" w:rsidRPr="00A85A48" w14:paraId="7C9C86AA" w14:textId="77777777" w:rsidTr="009D6974">
        <w:tc>
          <w:tcPr>
            <w:tcW w:w="3543" w:type="dxa"/>
            <w:tcBorders>
              <w:top w:val="single" w:sz="6" w:space="0" w:color="000000"/>
              <w:left w:val="single" w:sz="6" w:space="0" w:color="000000"/>
              <w:bottom w:val="single" w:sz="6" w:space="0" w:color="000000"/>
            </w:tcBorders>
            <w:tcMar>
              <w:left w:w="32" w:type="dxa"/>
            </w:tcMar>
          </w:tcPr>
          <w:p w14:paraId="7967AAFF" w14:textId="77777777" w:rsidR="00FB6234" w:rsidRPr="00A85A48" w:rsidRDefault="00FB6234" w:rsidP="009D6974">
            <w:pPr>
              <w:pStyle w:val="af5"/>
              <w:spacing w:after="0" w:line="240" w:lineRule="auto"/>
              <w:ind w:firstLine="567"/>
              <w:jc w:val="both"/>
            </w:pPr>
            <w:r w:rsidRPr="00A85A48">
              <w:t>Итого</w:t>
            </w:r>
          </w:p>
        </w:tc>
        <w:tc>
          <w:tcPr>
            <w:tcW w:w="1985" w:type="dxa"/>
            <w:tcBorders>
              <w:top w:val="single" w:sz="6" w:space="0" w:color="000000"/>
              <w:left w:val="single" w:sz="6" w:space="0" w:color="000000"/>
              <w:bottom w:val="single" w:sz="6" w:space="0" w:color="000000"/>
            </w:tcBorders>
            <w:tcMar>
              <w:left w:w="32" w:type="dxa"/>
            </w:tcMar>
          </w:tcPr>
          <w:p w14:paraId="1917FDA3" w14:textId="77777777" w:rsidR="00FB6234" w:rsidRPr="00A85A48" w:rsidRDefault="00FB6234" w:rsidP="009D6974">
            <w:pPr>
              <w:pStyle w:val="af5"/>
              <w:spacing w:after="0" w:line="240" w:lineRule="auto"/>
              <w:ind w:firstLine="567"/>
              <w:jc w:val="both"/>
            </w:pPr>
            <w:r w:rsidRPr="00A85A48">
              <w:t>1,0</w:t>
            </w:r>
          </w:p>
        </w:tc>
        <w:tc>
          <w:tcPr>
            <w:tcW w:w="1275" w:type="dxa"/>
            <w:tcBorders>
              <w:top w:val="single" w:sz="6" w:space="0" w:color="000000"/>
              <w:left w:val="single" w:sz="6" w:space="0" w:color="000000"/>
              <w:bottom w:val="single" w:sz="6" w:space="0" w:color="000000"/>
            </w:tcBorders>
            <w:tcMar>
              <w:left w:w="32" w:type="dxa"/>
            </w:tcMar>
          </w:tcPr>
          <w:p w14:paraId="486A1993" w14:textId="77777777" w:rsidR="00FB6234" w:rsidRPr="00A85A48" w:rsidRDefault="00FB6234" w:rsidP="009D6974">
            <w:pPr>
              <w:pStyle w:val="af5"/>
              <w:spacing w:after="0" w:line="240" w:lineRule="auto"/>
              <w:ind w:firstLine="567"/>
              <w:jc w:val="both"/>
            </w:pPr>
            <w:r w:rsidRPr="00A85A48">
              <w:t>22</w:t>
            </w:r>
          </w:p>
        </w:tc>
        <w:tc>
          <w:tcPr>
            <w:tcW w:w="2552" w:type="dxa"/>
            <w:tcBorders>
              <w:top w:val="single" w:sz="6" w:space="0" w:color="000000"/>
              <w:left w:val="single" w:sz="6" w:space="0" w:color="000000"/>
              <w:bottom w:val="single" w:sz="6" w:space="0" w:color="000000"/>
              <w:right w:val="single" w:sz="6" w:space="0" w:color="000000"/>
            </w:tcBorders>
            <w:tcMar>
              <w:left w:w="32" w:type="dxa"/>
            </w:tcMar>
          </w:tcPr>
          <w:p w14:paraId="2964018F" w14:textId="77777777" w:rsidR="00FB6234" w:rsidRPr="00A85A48" w:rsidRDefault="00FB6234" w:rsidP="009D6974">
            <w:pPr>
              <w:pStyle w:val="af5"/>
              <w:spacing w:after="0" w:line="240" w:lineRule="auto"/>
              <w:ind w:firstLine="567"/>
              <w:jc w:val="both"/>
            </w:pPr>
            <w:r w:rsidRPr="00A85A48">
              <w:t>24</w:t>
            </w:r>
          </w:p>
        </w:tc>
      </w:tr>
    </w:tbl>
    <w:p w14:paraId="1BE71F0C" w14:textId="77777777" w:rsidR="00FB6234" w:rsidRDefault="00FB6234" w:rsidP="00FB6234">
      <w:pPr>
        <w:pStyle w:val="af5"/>
        <w:spacing w:after="0" w:line="240" w:lineRule="auto"/>
        <w:ind w:firstLine="567"/>
        <w:jc w:val="both"/>
        <w:rPr>
          <w:i/>
        </w:rPr>
      </w:pPr>
    </w:p>
    <w:p w14:paraId="0C9EC96F" w14:textId="77777777" w:rsidR="00FB6234" w:rsidRPr="00A85A48" w:rsidRDefault="00FB6234" w:rsidP="00997874">
      <w:pPr>
        <w:pStyle w:val="af5"/>
        <w:spacing w:after="0" w:line="240" w:lineRule="auto"/>
        <w:ind w:firstLine="851"/>
        <w:jc w:val="both"/>
      </w:pPr>
      <w:r w:rsidRPr="00B8387D">
        <w:rPr>
          <w:b/>
        </w:rPr>
        <w:t>Задача 5.</w:t>
      </w:r>
      <w:r w:rsidRPr="00A85A48">
        <w:t xml:space="preserve"> Сегментирование потребителей на основе АВС-анализа</w:t>
      </w:r>
      <w:r>
        <w:t>.</w:t>
      </w:r>
    </w:p>
    <w:p w14:paraId="42A25209" w14:textId="77777777" w:rsidR="00FB6234" w:rsidRPr="00A85A48" w:rsidRDefault="00FB6234" w:rsidP="00997874">
      <w:pPr>
        <w:pStyle w:val="af5"/>
        <w:spacing w:after="0" w:line="240" w:lineRule="auto"/>
        <w:ind w:firstLine="851"/>
        <w:jc w:val="both"/>
      </w:pPr>
      <w:r w:rsidRPr="00A85A48">
        <w:t>Предприятие оптовой торговли «Сдобри» снабжает розничную торговлю майонезом. Её клиенты - продуктовые магазины, супермаркеты, ларьки, палатки, отделы в крупных универсальных магазинах, кафе, рестораны. Фирма делает ставку на недифференцированный массовый маркетинг, но значение отдельных сегментов для «Сдобри» различно, что отражают данные таблицы.</w:t>
      </w:r>
    </w:p>
    <w:p w14:paraId="6831EB46" w14:textId="77777777" w:rsidR="00FB6234" w:rsidRPr="00A85A48" w:rsidRDefault="00FB6234" w:rsidP="00FB6234">
      <w:pPr>
        <w:pStyle w:val="af5"/>
        <w:spacing w:after="0" w:line="240" w:lineRule="auto"/>
        <w:ind w:firstLine="567"/>
        <w:jc w:val="both"/>
      </w:pPr>
    </w:p>
    <w:p w14:paraId="5E1BCB9F" w14:textId="77777777" w:rsidR="00FB6234" w:rsidRPr="00A85A48" w:rsidRDefault="00162461" w:rsidP="00B8387D">
      <w:pPr>
        <w:pStyle w:val="af5"/>
        <w:spacing w:after="0" w:line="240" w:lineRule="auto"/>
        <w:ind w:firstLine="567"/>
      </w:pPr>
      <w:r>
        <w:t>Таблица 5</w:t>
      </w:r>
    </w:p>
    <w:tbl>
      <w:tblPr>
        <w:tblW w:w="9355" w:type="dxa"/>
        <w:tblInd w:w="-7" w:type="dxa"/>
        <w:tblBorders>
          <w:top w:val="single" w:sz="6" w:space="0" w:color="000000"/>
          <w:left w:val="single" w:sz="6" w:space="0" w:color="000000"/>
          <w:bottom w:val="single" w:sz="6" w:space="0" w:color="000000"/>
          <w:insideH w:val="single" w:sz="6" w:space="0" w:color="000000"/>
        </w:tblBorders>
        <w:tblCellMar>
          <w:left w:w="32" w:type="dxa"/>
          <w:right w:w="40" w:type="dxa"/>
        </w:tblCellMar>
        <w:tblLook w:val="0000" w:firstRow="0" w:lastRow="0" w:firstColumn="0" w:lastColumn="0" w:noHBand="0" w:noVBand="0"/>
      </w:tblPr>
      <w:tblGrid>
        <w:gridCol w:w="1842"/>
        <w:gridCol w:w="4394"/>
        <w:gridCol w:w="3119"/>
      </w:tblGrid>
      <w:tr w:rsidR="00FB6234" w:rsidRPr="00A85A48" w14:paraId="5F7F63EF"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B5F81E1" w14:textId="77777777" w:rsidR="00FB6234" w:rsidRPr="00A85A48" w:rsidRDefault="00FB6234" w:rsidP="00B8387D">
            <w:pPr>
              <w:pStyle w:val="af5"/>
              <w:spacing w:after="0" w:line="240" w:lineRule="auto"/>
              <w:jc w:val="both"/>
            </w:pPr>
            <w:r w:rsidRPr="00A85A48">
              <w:t>Сегмент</w:t>
            </w:r>
          </w:p>
        </w:tc>
        <w:tc>
          <w:tcPr>
            <w:tcW w:w="4394" w:type="dxa"/>
            <w:tcBorders>
              <w:top w:val="single" w:sz="6" w:space="0" w:color="000000"/>
              <w:left w:val="single" w:sz="6" w:space="0" w:color="000000"/>
              <w:bottom w:val="single" w:sz="6" w:space="0" w:color="000000"/>
            </w:tcBorders>
            <w:tcMar>
              <w:left w:w="32" w:type="dxa"/>
            </w:tcMar>
            <w:vAlign w:val="center"/>
          </w:tcPr>
          <w:p w14:paraId="4A067CE3" w14:textId="77777777" w:rsidR="00FB6234" w:rsidRPr="00A85A48" w:rsidRDefault="00FB6234" w:rsidP="00B8387D">
            <w:pPr>
              <w:pStyle w:val="af5"/>
              <w:spacing w:after="0" w:line="240" w:lineRule="auto"/>
              <w:jc w:val="center"/>
            </w:pPr>
            <w:r w:rsidRPr="00A85A48">
              <w:t>Потребление майонеза, %</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75F1FCE2" w14:textId="77777777" w:rsidR="00FB6234" w:rsidRPr="00A85A48" w:rsidRDefault="00FB6234" w:rsidP="00B8387D">
            <w:pPr>
              <w:pStyle w:val="af5"/>
              <w:spacing w:after="0" w:line="240" w:lineRule="auto"/>
              <w:ind w:firstLine="110"/>
              <w:jc w:val="center"/>
            </w:pPr>
            <w:r w:rsidRPr="00A85A48">
              <w:t>Емкость сегмента, %</w:t>
            </w:r>
          </w:p>
        </w:tc>
      </w:tr>
      <w:tr w:rsidR="00FB6234" w:rsidRPr="00A85A48" w14:paraId="6F10986A"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3529AF27" w14:textId="77777777" w:rsidR="00FB6234" w:rsidRPr="00A85A48" w:rsidRDefault="00FB6234" w:rsidP="00B8387D">
            <w:pPr>
              <w:pStyle w:val="af5"/>
              <w:spacing w:after="0" w:line="240" w:lineRule="auto"/>
              <w:jc w:val="center"/>
            </w:pPr>
            <w:r w:rsidRPr="00A85A48">
              <w:t>1</w:t>
            </w:r>
          </w:p>
        </w:tc>
        <w:tc>
          <w:tcPr>
            <w:tcW w:w="4394" w:type="dxa"/>
            <w:tcBorders>
              <w:top w:val="single" w:sz="6" w:space="0" w:color="000000"/>
              <w:left w:val="single" w:sz="6" w:space="0" w:color="000000"/>
              <w:bottom w:val="single" w:sz="6" w:space="0" w:color="000000"/>
            </w:tcBorders>
            <w:tcMar>
              <w:left w:w="32" w:type="dxa"/>
            </w:tcMar>
            <w:vAlign w:val="center"/>
          </w:tcPr>
          <w:p w14:paraId="1B313127" w14:textId="77777777" w:rsidR="00FB6234" w:rsidRPr="00A85A48" w:rsidRDefault="00FB6234" w:rsidP="00B8387D">
            <w:pPr>
              <w:pStyle w:val="af5"/>
              <w:spacing w:after="0" w:line="240" w:lineRule="auto"/>
              <w:jc w:val="center"/>
            </w:pPr>
            <w:r w:rsidRPr="00A85A48">
              <w:t>17</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493771AB" w14:textId="77777777" w:rsidR="00FB6234" w:rsidRPr="00A85A48" w:rsidRDefault="00FB6234" w:rsidP="00B8387D">
            <w:pPr>
              <w:pStyle w:val="af5"/>
              <w:spacing w:after="0" w:line="240" w:lineRule="auto"/>
              <w:ind w:firstLine="110"/>
              <w:jc w:val="center"/>
            </w:pPr>
            <w:r w:rsidRPr="00A85A48">
              <w:t>3</w:t>
            </w:r>
          </w:p>
        </w:tc>
      </w:tr>
      <w:tr w:rsidR="00FB6234" w:rsidRPr="00A85A48" w14:paraId="5389E666"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AB41EE7" w14:textId="77777777" w:rsidR="00FB6234" w:rsidRPr="00A85A48" w:rsidRDefault="00FB6234" w:rsidP="00B8387D">
            <w:pPr>
              <w:pStyle w:val="af5"/>
              <w:spacing w:after="0" w:line="240" w:lineRule="auto"/>
              <w:jc w:val="center"/>
            </w:pPr>
            <w:r w:rsidRPr="00A85A48">
              <w:t>2</w:t>
            </w:r>
          </w:p>
        </w:tc>
        <w:tc>
          <w:tcPr>
            <w:tcW w:w="4394" w:type="dxa"/>
            <w:tcBorders>
              <w:top w:val="single" w:sz="6" w:space="0" w:color="000000"/>
              <w:left w:val="single" w:sz="6" w:space="0" w:color="000000"/>
              <w:bottom w:val="single" w:sz="6" w:space="0" w:color="000000"/>
            </w:tcBorders>
            <w:tcMar>
              <w:left w:w="32" w:type="dxa"/>
            </w:tcMar>
            <w:vAlign w:val="center"/>
          </w:tcPr>
          <w:p w14:paraId="1B1282A0" w14:textId="77777777" w:rsidR="00FB6234" w:rsidRPr="00A85A48" w:rsidRDefault="00FB6234" w:rsidP="00B8387D">
            <w:pPr>
              <w:pStyle w:val="af5"/>
              <w:spacing w:after="0" w:line="240" w:lineRule="auto"/>
              <w:jc w:val="center"/>
            </w:pPr>
            <w:r w:rsidRPr="00A85A48">
              <w:t>19</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3029ED85" w14:textId="77777777" w:rsidR="00FB6234" w:rsidRPr="00A85A48" w:rsidRDefault="00FB6234" w:rsidP="00B8387D">
            <w:pPr>
              <w:pStyle w:val="af5"/>
              <w:spacing w:after="0" w:line="240" w:lineRule="auto"/>
              <w:ind w:firstLine="110"/>
              <w:jc w:val="center"/>
            </w:pPr>
            <w:r w:rsidRPr="00A85A48">
              <w:t>2</w:t>
            </w:r>
          </w:p>
        </w:tc>
      </w:tr>
      <w:tr w:rsidR="00FB6234" w:rsidRPr="00A85A48" w14:paraId="1679FC0F"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C58C426" w14:textId="77777777" w:rsidR="00FB6234" w:rsidRPr="00A85A48" w:rsidRDefault="00FB6234" w:rsidP="00B8387D">
            <w:pPr>
              <w:pStyle w:val="af5"/>
              <w:spacing w:after="0" w:line="240" w:lineRule="auto"/>
              <w:jc w:val="center"/>
            </w:pPr>
            <w:r w:rsidRPr="00A85A48">
              <w:t>3</w:t>
            </w:r>
          </w:p>
        </w:tc>
        <w:tc>
          <w:tcPr>
            <w:tcW w:w="4394" w:type="dxa"/>
            <w:tcBorders>
              <w:top w:val="single" w:sz="6" w:space="0" w:color="000000"/>
              <w:left w:val="single" w:sz="6" w:space="0" w:color="000000"/>
              <w:bottom w:val="single" w:sz="6" w:space="0" w:color="000000"/>
            </w:tcBorders>
            <w:tcMar>
              <w:left w:w="32" w:type="dxa"/>
            </w:tcMar>
            <w:vAlign w:val="center"/>
          </w:tcPr>
          <w:p w14:paraId="2469D1A1" w14:textId="77777777" w:rsidR="00FB6234" w:rsidRPr="00A85A48" w:rsidRDefault="00FB6234" w:rsidP="00B8387D">
            <w:pPr>
              <w:pStyle w:val="af5"/>
              <w:spacing w:after="0" w:line="240" w:lineRule="auto"/>
              <w:jc w:val="center"/>
            </w:pPr>
            <w:r w:rsidRPr="00A85A48">
              <w:t>24</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0A9BCFA7" w14:textId="77777777" w:rsidR="00FB6234" w:rsidRPr="00A85A48" w:rsidRDefault="00FB6234" w:rsidP="00B8387D">
            <w:pPr>
              <w:pStyle w:val="af5"/>
              <w:spacing w:after="0" w:line="240" w:lineRule="auto"/>
              <w:ind w:firstLine="110"/>
              <w:jc w:val="center"/>
            </w:pPr>
            <w:r w:rsidRPr="00A85A48">
              <w:t>1</w:t>
            </w:r>
          </w:p>
        </w:tc>
      </w:tr>
      <w:tr w:rsidR="00FB6234" w:rsidRPr="00A85A48" w14:paraId="5E703755"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60C77C60" w14:textId="77777777" w:rsidR="00FB6234" w:rsidRPr="00A85A48" w:rsidRDefault="00FB6234" w:rsidP="00B8387D">
            <w:pPr>
              <w:pStyle w:val="af5"/>
              <w:spacing w:after="0" w:line="240" w:lineRule="auto"/>
              <w:jc w:val="center"/>
            </w:pPr>
            <w:r w:rsidRPr="00A85A48">
              <w:t>4</w:t>
            </w:r>
          </w:p>
        </w:tc>
        <w:tc>
          <w:tcPr>
            <w:tcW w:w="4394" w:type="dxa"/>
            <w:tcBorders>
              <w:top w:val="single" w:sz="6" w:space="0" w:color="000000"/>
              <w:left w:val="single" w:sz="6" w:space="0" w:color="000000"/>
              <w:bottom w:val="single" w:sz="6" w:space="0" w:color="000000"/>
            </w:tcBorders>
            <w:tcMar>
              <w:left w:w="32" w:type="dxa"/>
            </w:tcMar>
            <w:vAlign w:val="center"/>
          </w:tcPr>
          <w:p w14:paraId="5FFB602A" w14:textId="77777777" w:rsidR="00FB6234" w:rsidRPr="00A85A48" w:rsidRDefault="00FB6234" w:rsidP="00B8387D">
            <w:pPr>
              <w:pStyle w:val="af5"/>
              <w:spacing w:after="0" w:line="240" w:lineRule="auto"/>
              <w:jc w:val="center"/>
            </w:pPr>
            <w:r w:rsidRPr="00A85A48">
              <w:t>8</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49A51DAC" w14:textId="77777777" w:rsidR="00FB6234" w:rsidRPr="00A85A48" w:rsidRDefault="00FB6234" w:rsidP="00B8387D">
            <w:pPr>
              <w:pStyle w:val="af5"/>
              <w:spacing w:after="0" w:line="240" w:lineRule="auto"/>
              <w:ind w:firstLine="110"/>
              <w:jc w:val="center"/>
            </w:pPr>
            <w:r w:rsidRPr="00A85A48">
              <w:t>20</w:t>
            </w:r>
          </w:p>
        </w:tc>
      </w:tr>
      <w:tr w:rsidR="00FB6234" w:rsidRPr="00A85A48" w14:paraId="4DE3C276"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1207AEA5" w14:textId="77777777" w:rsidR="00FB6234" w:rsidRPr="00A85A48" w:rsidRDefault="00FB6234" w:rsidP="00B8387D">
            <w:pPr>
              <w:pStyle w:val="af5"/>
              <w:spacing w:after="0" w:line="240" w:lineRule="auto"/>
              <w:jc w:val="center"/>
            </w:pPr>
            <w:r w:rsidRPr="00A85A48">
              <w:t>5</w:t>
            </w:r>
          </w:p>
        </w:tc>
        <w:tc>
          <w:tcPr>
            <w:tcW w:w="4394" w:type="dxa"/>
            <w:tcBorders>
              <w:top w:val="single" w:sz="6" w:space="0" w:color="000000"/>
              <w:left w:val="single" w:sz="6" w:space="0" w:color="000000"/>
              <w:bottom w:val="single" w:sz="6" w:space="0" w:color="000000"/>
            </w:tcBorders>
            <w:tcMar>
              <w:left w:w="32" w:type="dxa"/>
            </w:tcMar>
            <w:vAlign w:val="center"/>
          </w:tcPr>
          <w:p w14:paraId="4BC39F98" w14:textId="77777777" w:rsidR="00FB6234" w:rsidRPr="00A85A48" w:rsidRDefault="00FB6234" w:rsidP="00B8387D">
            <w:pPr>
              <w:pStyle w:val="af5"/>
              <w:spacing w:after="0" w:line="240" w:lineRule="auto"/>
              <w:jc w:val="center"/>
            </w:pPr>
            <w:r w:rsidRPr="00A85A48">
              <w:t>9</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2ACE7824" w14:textId="77777777" w:rsidR="00FB6234" w:rsidRPr="00A85A48" w:rsidRDefault="00FB6234" w:rsidP="00B8387D">
            <w:pPr>
              <w:pStyle w:val="af5"/>
              <w:spacing w:after="0" w:line="240" w:lineRule="auto"/>
              <w:ind w:firstLine="110"/>
              <w:jc w:val="center"/>
            </w:pPr>
            <w:r w:rsidRPr="00A85A48">
              <w:t>10</w:t>
            </w:r>
          </w:p>
        </w:tc>
      </w:tr>
      <w:tr w:rsidR="00FB6234" w:rsidRPr="00A85A48" w14:paraId="2C29A5D2"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35A80A5A" w14:textId="77777777" w:rsidR="00FB6234" w:rsidRPr="00A85A48" w:rsidRDefault="00FB6234" w:rsidP="00B8387D">
            <w:pPr>
              <w:pStyle w:val="af5"/>
              <w:spacing w:after="0" w:line="240" w:lineRule="auto"/>
              <w:jc w:val="center"/>
            </w:pPr>
            <w:r w:rsidRPr="00A85A48">
              <w:t>6</w:t>
            </w:r>
          </w:p>
        </w:tc>
        <w:tc>
          <w:tcPr>
            <w:tcW w:w="4394" w:type="dxa"/>
            <w:tcBorders>
              <w:top w:val="single" w:sz="6" w:space="0" w:color="000000"/>
              <w:left w:val="single" w:sz="6" w:space="0" w:color="000000"/>
              <w:bottom w:val="single" w:sz="6" w:space="0" w:color="000000"/>
            </w:tcBorders>
            <w:tcMar>
              <w:left w:w="32" w:type="dxa"/>
            </w:tcMar>
            <w:vAlign w:val="center"/>
          </w:tcPr>
          <w:p w14:paraId="0AA1DE3D" w14:textId="77777777" w:rsidR="00FB6234" w:rsidRPr="00A85A48" w:rsidRDefault="00FB6234" w:rsidP="00B8387D">
            <w:pPr>
              <w:pStyle w:val="af5"/>
              <w:spacing w:after="0" w:line="240" w:lineRule="auto"/>
              <w:jc w:val="center"/>
            </w:pPr>
            <w:r w:rsidRPr="00A85A48">
              <w:t>11</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7ED77ED5" w14:textId="77777777" w:rsidR="00FB6234" w:rsidRPr="00A85A48" w:rsidRDefault="00FB6234" w:rsidP="00B8387D">
            <w:pPr>
              <w:pStyle w:val="af5"/>
              <w:spacing w:after="0" w:line="240" w:lineRule="auto"/>
              <w:ind w:firstLine="110"/>
              <w:jc w:val="center"/>
            </w:pPr>
            <w:r w:rsidRPr="00A85A48">
              <w:t>7</w:t>
            </w:r>
          </w:p>
        </w:tc>
      </w:tr>
      <w:tr w:rsidR="00FB6234" w:rsidRPr="00A85A48" w14:paraId="5FE5C7D0"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54CB2741" w14:textId="77777777" w:rsidR="00FB6234" w:rsidRPr="00A85A48" w:rsidRDefault="00FB6234" w:rsidP="00B8387D">
            <w:pPr>
              <w:pStyle w:val="af5"/>
              <w:spacing w:after="0" w:line="240" w:lineRule="auto"/>
              <w:jc w:val="center"/>
            </w:pPr>
            <w:r w:rsidRPr="00A85A48">
              <w:t>7</w:t>
            </w:r>
          </w:p>
        </w:tc>
        <w:tc>
          <w:tcPr>
            <w:tcW w:w="4394" w:type="dxa"/>
            <w:tcBorders>
              <w:top w:val="single" w:sz="6" w:space="0" w:color="000000"/>
              <w:left w:val="single" w:sz="6" w:space="0" w:color="000000"/>
              <w:bottom w:val="single" w:sz="6" w:space="0" w:color="000000"/>
            </w:tcBorders>
            <w:tcMar>
              <w:left w:w="32" w:type="dxa"/>
            </w:tcMar>
            <w:vAlign w:val="center"/>
          </w:tcPr>
          <w:p w14:paraId="10ADCAC6" w14:textId="77777777" w:rsidR="00FB6234" w:rsidRPr="00A85A48" w:rsidRDefault="00FB6234" w:rsidP="00B8387D">
            <w:pPr>
              <w:pStyle w:val="af5"/>
              <w:spacing w:after="0" w:line="240" w:lineRule="auto"/>
              <w:jc w:val="center"/>
            </w:pPr>
            <w:r w:rsidRPr="00A85A48">
              <w:t>2</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7648BF74" w14:textId="77777777" w:rsidR="00FB6234" w:rsidRPr="00A85A48" w:rsidRDefault="00FB6234" w:rsidP="00B8387D">
            <w:pPr>
              <w:pStyle w:val="af5"/>
              <w:spacing w:after="0" w:line="240" w:lineRule="auto"/>
              <w:ind w:firstLine="110"/>
              <w:jc w:val="center"/>
            </w:pPr>
            <w:r w:rsidRPr="00A85A48">
              <w:t>29</w:t>
            </w:r>
          </w:p>
        </w:tc>
      </w:tr>
      <w:tr w:rsidR="00FB6234" w:rsidRPr="00A85A48" w14:paraId="4F0C96CB"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0D2F6E60" w14:textId="77777777" w:rsidR="00FB6234" w:rsidRPr="00A85A48" w:rsidRDefault="00FB6234" w:rsidP="00B8387D">
            <w:pPr>
              <w:pStyle w:val="af5"/>
              <w:spacing w:after="0" w:line="240" w:lineRule="auto"/>
              <w:jc w:val="center"/>
            </w:pPr>
            <w:r w:rsidRPr="00A85A48">
              <w:t>8</w:t>
            </w:r>
          </w:p>
        </w:tc>
        <w:tc>
          <w:tcPr>
            <w:tcW w:w="4394" w:type="dxa"/>
            <w:tcBorders>
              <w:top w:val="single" w:sz="6" w:space="0" w:color="000000"/>
              <w:left w:val="single" w:sz="6" w:space="0" w:color="000000"/>
              <w:bottom w:val="single" w:sz="6" w:space="0" w:color="000000"/>
            </w:tcBorders>
            <w:tcMar>
              <w:left w:w="32" w:type="dxa"/>
            </w:tcMar>
            <w:vAlign w:val="center"/>
          </w:tcPr>
          <w:p w14:paraId="6FAA1D5B" w14:textId="77777777" w:rsidR="00FB6234" w:rsidRPr="00A85A48" w:rsidRDefault="00FB6234" w:rsidP="00B8387D">
            <w:pPr>
              <w:pStyle w:val="af5"/>
              <w:spacing w:after="0" w:line="240" w:lineRule="auto"/>
              <w:jc w:val="center"/>
            </w:pPr>
            <w:r w:rsidRPr="00A85A48">
              <w:t>4</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6C352D02" w14:textId="77777777" w:rsidR="00FB6234" w:rsidRPr="00A85A48" w:rsidRDefault="00FB6234" w:rsidP="00B8387D">
            <w:pPr>
              <w:pStyle w:val="af5"/>
              <w:spacing w:after="0" w:line="240" w:lineRule="auto"/>
              <w:ind w:firstLine="110"/>
              <w:jc w:val="center"/>
            </w:pPr>
            <w:r w:rsidRPr="00A85A48">
              <w:t>17</w:t>
            </w:r>
          </w:p>
        </w:tc>
      </w:tr>
      <w:tr w:rsidR="00FB6234" w:rsidRPr="00A85A48" w14:paraId="0D8CE7AC" w14:textId="77777777" w:rsidTr="005429F4">
        <w:tc>
          <w:tcPr>
            <w:tcW w:w="1842" w:type="dxa"/>
            <w:tcBorders>
              <w:top w:val="single" w:sz="6" w:space="0" w:color="000000"/>
              <w:left w:val="single" w:sz="6" w:space="0" w:color="000000"/>
              <w:bottom w:val="single" w:sz="6" w:space="0" w:color="000000"/>
            </w:tcBorders>
            <w:tcMar>
              <w:left w:w="32" w:type="dxa"/>
            </w:tcMar>
            <w:vAlign w:val="center"/>
          </w:tcPr>
          <w:p w14:paraId="3101C755" w14:textId="77777777" w:rsidR="00FB6234" w:rsidRPr="00A85A48" w:rsidRDefault="00FB6234" w:rsidP="00B8387D">
            <w:pPr>
              <w:pStyle w:val="af5"/>
              <w:spacing w:after="0" w:line="240" w:lineRule="auto"/>
              <w:jc w:val="center"/>
            </w:pPr>
            <w:r w:rsidRPr="00A85A48">
              <w:t>9</w:t>
            </w:r>
          </w:p>
        </w:tc>
        <w:tc>
          <w:tcPr>
            <w:tcW w:w="4394" w:type="dxa"/>
            <w:tcBorders>
              <w:top w:val="single" w:sz="6" w:space="0" w:color="000000"/>
              <w:left w:val="single" w:sz="6" w:space="0" w:color="000000"/>
              <w:bottom w:val="single" w:sz="6" w:space="0" w:color="000000"/>
            </w:tcBorders>
            <w:tcMar>
              <w:left w:w="32" w:type="dxa"/>
            </w:tcMar>
            <w:vAlign w:val="center"/>
          </w:tcPr>
          <w:p w14:paraId="2C48DCB3" w14:textId="77777777" w:rsidR="00FB6234" w:rsidRPr="00A85A48" w:rsidRDefault="00FB6234" w:rsidP="00B8387D">
            <w:pPr>
              <w:pStyle w:val="af5"/>
              <w:spacing w:after="0" w:line="240" w:lineRule="auto"/>
              <w:jc w:val="center"/>
            </w:pPr>
            <w:r w:rsidRPr="00A85A48">
              <w:t>6</w:t>
            </w:r>
          </w:p>
        </w:tc>
        <w:tc>
          <w:tcPr>
            <w:tcW w:w="3119" w:type="dxa"/>
            <w:tcBorders>
              <w:top w:val="single" w:sz="6" w:space="0" w:color="000000"/>
              <w:left w:val="single" w:sz="6" w:space="0" w:color="000000"/>
              <w:bottom w:val="single" w:sz="6" w:space="0" w:color="000000"/>
              <w:right w:val="single" w:sz="6" w:space="0" w:color="000000"/>
            </w:tcBorders>
            <w:tcMar>
              <w:left w:w="32" w:type="dxa"/>
            </w:tcMar>
            <w:vAlign w:val="center"/>
          </w:tcPr>
          <w:p w14:paraId="02478A2F" w14:textId="77777777" w:rsidR="00FB6234" w:rsidRPr="00A85A48" w:rsidRDefault="00FB6234" w:rsidP="00B8387D">
            <w:pPr>
              <w:pStyle w:val="af5"/>
              <w:spacing w:after="0" w:line="240" w:lineRule="auto"/>
              <w:ind w:firstLine="110"/>
              <w:jc w:val="center"/>
            </w:pPr>
            <w:r w:rsidRPr="00A85A48">
              <w:t>11</w:t>
            </w:r>
          </w:p>
        </w:tc>
      </w:tr>
    </w:tbl>
    <w:p w14:paraId="71A0669C" w14:textId="77777777" w:rsidR="00FB6234" w:rsidRDefault="00FB6234" w:rsidP="00FB6234">
      <w:pPr>
        <w:pStyle w:val="af5"/>
        <w:spacing w:after="0" w:line="240" w:lineRule="auto"/>
        <w:ind w:firstLine="567"/>
        <w:jc w:val="both"/>
      </w:pPr>
    </w:p>
    <w:p w14:paraId="318D5733" w14:textId="77777777" w:rsidR="00FB6234" w:rsidRPr="00A85A48" w:rsidRDefault="00FB6234" w:rsidP="00997874">
      <w:pPr>
        <w:pStyle w:val="af5"/>
        <w:spacing w:after="0" w:line="240" w:lineRule="auto"/>
        <w:ind w:firstLine="851"/>
        <w:jc w:val="both"/>
      </w:pPr>
      <w:r w:rsidRPr="00A85A48">
        <w:t>Необходимо определить наиболее привлекательные сегменты рынка для фирмы «Сдобри» на основе АВС-анализа потребителей.</w:t>
      </w:r>
    </w:p>
    <w:p w14:paraId="165701FE" w14:textId="77777777" w:rsidR="00FB6234" w:rsidRPr="00A85A48" w:rsidRDefault="00FB6234" w:rsidP="00997874">
      <w:pPr>
        <w:pStyle w:val="af5"/>
        <w:spacing w:after="0" w:line="240" w:lineRule="auto"/>
        <w:ind w:firstLine="851"/>
        <w:jc w:val="both"/>
      </w:pPr>
    </w:p>
    <w:p w14:paraId="22F4252C" w14:textId="77777777" w:rsidR="00FB6234" w:rsidRPr="00A85A48" w:rsidRDefault="00FB6234" w:rsidP="00997874">
      <w:pPr>
        <w:pStyle w:val="af5"/>
        <w:spacing w:after="0" w:line="240" w:lineRule="auto"/>
        <w:ind w:firstLine="851"/>
        <w:jc w:val="both"/>
        <w:rPr>
          <w:i/>
        </w:rPr>
      </w:pPr>
      <w:r w:rsidRPr="00A85A48">
        <w:rPr>
          <w:i/>
        </w:rPr>
        <w:t>ПРИМЕР РЕШЕНИЯ:</w:t>
      </w:r>
    </w:p>
    <w:p w14:paraId="0B42CFCC" w14:textId="77777777" w:rsidR="00FB6234" w:rsidRPr="00A85A48" w:rsidRDefault="00FB6234" w:rsidP="00997874">
      <w:pPr>
        <w:pStyle w:val="af5"/>
        <w:spacing w:after="0" w:line="240" w:lineRule="auto"/>
        <w:ind w:firstLine="851"/>
        <w:jc w:val="both"/>
      </w:pPr>
      <w:r w:rsidRPr="00A85A48">
        <w:t>АВС-анализ позволяет классифицировать потребителей в соответствии с их значением для фирмы, чтобы объективно оценить их важность. Разбивка покупателей на группы позволит более эффективно сориентировать маркетинговые усилия фирмы.</w:t>
      </w:r>
    </w:p>
    <w:p w14:paraId="1D2A6B2D" w14:textId="77777777" w:rsidR="00FB6234" w:rsidRPr="00A85A48" w:rsidRDefault="00FB6234" w:rsidP="00997874">
      <w:pPr>
        <w:pStyle w:val="af5"/>
        <w:spacing w:after="0" w:line="240" w:lineRule="auto"/>
        <w:ind w:firstLine="851"/>
        <w:jc w:val="both"/>
      </w:pPr>
      <w:r w:rsidRPr="00A85A48">
        <w:t>Определим интенсивность потребления майонеза различными сегментами (потребление майонеза/емкость сегмента), заполнив соответствующий столбец таблицы. Тогда интенсивность потребления майонеза всеми сегментами потребителей равна 40,46.</w:t>
      </w:r>
    </w:p>
    <w:p w14:paraId="7F5E5B4F" w14:textId="77777777" w:rsidR="00FB6234" w:rsidRPr="00A85A48" w:rsidRDefault="00FB6234" w:rsidP="00997874">
      <w:pPr>
        <w:pStyle w:val="af5"/>
        <w:spacing w:after="0" w:line="240" w:lineRule="auto"/>
        <w:ind w:firstLine="851"/>
        <w:jc w:val="both"/>
      </w:pPr>
      <w:r w:rsidRPr="00A85A48">
        <w:t>Определим удельную интенсивность потребления каждым сегментом (интенсивность потребления майонеза сегментом потребителей разделить на интенсивность всеми сегментами потребителей и умножить данные занесем в таблицу.</w:t>
      </w:r>
    </w:p>
    <w:p w14:paraId="61E1EE38" w14:textId="77777777" w:rsidR="00FB6234" w:rsidRPr="00A85A48" w:rsidRDefault="00FB6234" w:rsidP="00FB6234">
      <w:pPr>
        <w:pStyle w:val="af5"/>
        <w:spacing w:after="0" w:line="240" w:lineRule="auto"/>
        <w:ind w:firstLine="567"/>
        <w:jc w:val="both"/>
      </w:pPr>
    </w:p>
    <w:p w14:paraId="337CB263" w14:textId="77777777" w:rsidR="00FB6234" w:rsidRPr="00A85A48" w:rsidRDefault="00162461" w:rsidP="00B8387D">
      <w:pPr>
        <w:pStyle w:val="af5"/>
        <w:spacing w:after="0" w:line="240" w:lineRule="auto"/>
        <w:ind w:firstLine="567"/>
      </w:pPr>
      <w:r>
        <w:t>Таблица 6</w:t>
      </w:r>
    </w:p>
    <w:tbl>
      <w:tblPr>
        <w:tblW w:w="9638" w:type="dxa"/>
        <w:tblInd w:w="-7" w:type="dxa"/>
        <w:tblBorders>
          <w:top w:val="single" w:sz="6" w:space="0" w:color="000000"/>
          <w:left w:val="single" w:sz="6" w:space="0" w:color="000000"/>
          <w:bottom w:val="single" w:sz="6" w:space="0" w:color="000000"/>
          <w:insideH w:val="single" w:sz="6" w:space="0" w:color="000000"/>
        </w:tblBorders>
        <w:tblCellMar>
          <w:left w:w="32" w:type="dxa"/>
          <w:right w:w="40" w:type="dxa"/>
        </w:tblCellMar>
        <w:tblLook w:val="0000" w:firstRow="0" w:lastRow="0" w:firstColumn="0" w:lastColumn="0" w:noHBand="0" w:noVBand="0"/>
      </w:tblPr>
      <w:tblGrid>
        <w:gridCol w:w="1425"/>
        <w:gridCol w:w="2069"/>
        <w:gridCol w:w="2741"/>
        <w:gridCol w:w="3403"/>
      </w:tblGrid>
      <w:tr w:rsidR="00FB6234" w:rsidRPr="00226B23" w14:paraId="397D02C3"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51D443D9" w14:textId="77777777" w:rsidR="00FB6234" w:rsidRPr="00226B23" w:rsidRDefault="00FB6234" w:rsidP="009D6974">
            <w:pPr>
              <w:pStyle w:val="af5"/>
              <w:spacing w:after="0" w:line="240" w:lineRule="auto"/>
              <w:ind w:firstLine="567"/>
              <w:jc w:val="center"/>
              <w:rPr>
                <w:sz w:val="22"/>
                <w:szCs w:val="22"/>
              </w:rPr>
            </w:pPr>
            <w:r w:rsidRPr="00226B23">
              <w:rPr>
                <w:sz w:val="22"/>
                <w:szCs w:val="22"/>
              </w:rPr>
              <w:t>Сегмент</w:t>
            </w:r>
          </w:p>
        </w:tc>
        <w:tc>
          <w:tcPr>
            <w:tcW w:w="2069" w:type="dxa"/>
            <w:tcBorders>
              <w:top w:val="single" w:sz="6" w:space="0" w:color="000000"/>
              <w:left w:val="single" w:sz="6" w:space="0" w:color="000000"/>
              <w:bottom w:val="single" w:sz="6" w:space="0" w:color="000000"/>
            </w:tcBorders>
            <w:tcMar>
              <w:left w:w="32" w:type="dxa"/>
            </w:tcMar>
            <w:vAlign w:val="center"/>
          </w:tcPr>
          <w:p w14:paraId="573BCB66" w14:textId="77777777" w:rsidR="00FB6234" w:rsidRPr="00226B23" w:rsidRDefault="00FB6234" w:rsidP="009D6974">
            <w:pPr>
              <w:pStyle w:val="af5"/>
              <w:spacing w:after="0" w:line="240" w:lineRule="auto"/>
              <w:ind w:firstLine="567"/>
              <w:jc w:val="center"/>
              <w:rPr>
                <w:sz w:val="22"/>
                <w:szCs w:val="22"/>
              </w:rPr>
            </w:pPr>
            <w:r w:rsidRPr="00226B23">
              <w:rPr>
                <w:sz w:val="22"/>
                <w:szCs w:val="22"/>
              </w:rPr>
              <w:t>Интенсивность потребления</w:t>
            </w:r>
          </w:p>
        </w:tc>
        <w:tc>
          <w:tcPr>
            <w:tcW w:w="2741" w:type="dxa"/>
            <w:tcBorders>
              <w:top w:val="single" w:sz="6" w:space="0" w:color="000000"/>
              <w:left w:val="single" w:sz="6" w:space="0" w:color="000000"/>
              <w:bottom w:val="single" w:sz="6" w:space="0" w:color="000000"/>
            </w:tcBorders>
            <w:tcMar>
              <w:left w:w="32" w:type="dxa"/>
            </w:tcMar>
            <w:vAlign w:val="center"/>
          </w:tcPr>
          <w:p w14:paraId="2BF6F3A7" w14:textId="77777777" w:rsidR="00FB6234" w:rsidRPr="00226B23" w:rsidRDefault="00FB6234" w:rsidP="009D6974">
            <w:pPr>
              <w:pStyle w:val="af5"/>
              <w:spacing w:after="0" w:line="240" w:lineRule="auto"/>
              <w:ind w:firstLine="567"/>
              <w:jc w:val="center"/>
              <w:rPr>
                <w:sz w:val="22"/>
                <w:szCs w:val="22"/>
              </w:rPr>
            </w:pPr>
            <w:r w:rsidRPr="00226B23">
              <w:rPr>
                <w:sz w:val="22"/>
                <w:szCs w:val="22"/>
              </w:rPr>
              <w:t>Удельная интенсивность потребления</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3BEE2137" w14:textId="77777777" w:rsidR="00FB6234" w:rsidRPr="00226B23" w:rsidRDefault="00FB6234" w:rsidP="009D6974">
            <w:pPr>
              <w:pStyle w:val="af5"/>
              <w:spacing w:after="0" w:line="240" w:lineRule="auto"/>
              <w:ind w:firstLine="567"/>
              <w:jc w:val="center"/>
              <w:rPr>
                <w:sz w:val="22"/>
                <w:szCs w:val="22"/>
              </w:rPr>
            </w:pPr>
            <w:r w:rsidRPr="00226B23">
              <w:rPr>
                <w:sz w:val="22"/>
                <w:szCs w:val="22"/>
              </w:rPr>
              <w:t>Группа</w:t>
            </w:r>
          </w:p>
        </w:tc>
      </w:tr>
      <w:tr w:rsidR="00FB6234" w:rsidRPr="00226B23" w14:paraId="41E976F7"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0BDFCD22" w14:textId="77777777" w:rsidR="00FB6234" w:rsidRPr="00226B23" w:rsidRDefault="00FB6234" w:rsidP="009D6974">
            <w:pPr>
              <w:pStyle w:val="af5"/>
              <w:spacing w:after="0" w:line="240" w:lineRule="auto"/>
              <w:ind w:firstLine="567"/>
              <w:jc w:val="both"/>
              <w:rPr>
                <w:sz w:val="22"/>
                <w:szCs w:val="22"/>
              </w:rPr>
            </w:pPr>
            <w:r w:rsidRPr="00226B23">
              <w:rPr>
                <w:sz w:val="22"/>
                <w:szCs w:val="22"/>
              </w:rPr>
              <w:t>1</w:t>
            </w:r>
          </w:p>
        </w:tc>
        <w:tc>
          <w:tcPr>
            <w:tcW w:w="2069" w:type="dxa"/>
            <w:tcBorders>
              <w:top w:val="single" w:sz="6" w:space="0" w:color="000000"/>
              <w:left w:val="single" w:sz="6" w:space="0" w:color="000000"/>
              <w:bottom w:val="single" w:sz="6" w:space="0" w:color="000000"/>
            </w:tcBorders>
            <w:tcMar>
              <w:left w:w="32" w:type="dxa"/>
            </w:tcMar>
            <w:vAlign w:val="center"/>
          </w:tcPr>
          <w:p w14:paraId="23CD401C" w14:textId="77777777" w:rsidR="00FB6234" w:rsidRPr="00226B23" w:rsidRDefault="00FB6234" w:rsidP="009D6974">
            <w:pPr>
              <w:pStyle w:val="af5"/>
              <w:spacing w:after="0" w:line="240" w:lineRule="auto"/>
              <w:ind w:firstLine="567"/>
              <w:jc w:val="both"/>
              <w:rPr>
                <w:sz w:val="22"/>
                <w:szCs w:val="22"/>
              </w:rPr>
            </w:pPr>
            <w:r w:rsidRPr="00226B23">
              <w:rPr>
                <w:sz w:val="22"/>
                <w:szCs w:val="22"/>
              </w:rPr>
              <w:t>5,66</w:t>
            </w:r>
          </w:p>
        </w:tc>
        <w:tc>
          <w:tcPr>
            <w:tcW w:w="2741" w:type="dxa"/>
            <w:tcBorders>
              <w:top w:val="single" w:sz="6" w:space="0" w:color="000000"/>
              <w:left w:val="single" w:sz="6" w:space="0" w:color="000000"/>
              <w:bottom w:val="single" w:sz="6" w:space="0" w:color="000000"/>
            </w:tcBorders>
            <w:tcMar>
              <w:left w:w="32" w:type="dxa"/>
            </w:tcMar>
            <w:vAlign w:val="center"/>
          </w:tcPr>
          <w:p w14:paraId="142132D7" w14:textId="77777777" w:rsidR="00FB6234" w:rsidRPr="00226B23" w:rsidRDefault="00FB6234" w:rsidP="009D6974">
            <w:pPr>
              <w:pStyle w:val="af5"/>
              <w:spacing w:after="0" w:line="240" w:lineRule="auto"/>
              <w:ind w:firstLine="567"/>
              <w:jc w:val="both"/>
              <w:rPr>
                <w:sz w:val="22"/>
                <w:szCs w:val="22"/>
              </w:rPr>
            </w:pPr>
            <w:r w:rsidRPr="00226B23">
              <w:rPr>
                <w:sz w:val="22"/>
                <w:szCs w:val="22"/>
              </w:rPr>
              <w:t>14</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58A80C37" w14:textId="77777777" w:rsidR="00FB6234" w:rsidRPr="00226B23" w:rsidRDefault="00FB6234" w:rsidP="009D6974">
            <w:pPr>
              <w:pStyle w:val="af5"/>
              <w:spacing w:after="0" w:line="240" w:lineRule="auto"/>
              <w:ind w:firstLine="567"/>
              <w:jc w:val="both"/>
              <w:rPr>
                <w:sz w:val="22"/>
                <w:szCs w:val="22"/>
              </w:rPr>
            </w:pPr>
            <w:r w:rsidRPr="00226B23">
              <w:rPr>
                <w:sz w:val="22"/>
                <w:szCs w:val="22"/>
              </w:rPr>
              <w:t>А</w:t>
            </w:r>
          </w:p>
        </w:tc>
      </w:tr>
      <w:tr w:rsidR="00FB6234" w:rsidRPr="00226B23" w14:paraId="3F0D607D"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3485CB88" w14:textId="77777777" w:rsidR="00FB6234" w:rsidRPr="00226B23" w:rsidRDefault="00FB6234" w:rsidP="009D6974">
            <w:pPr>
              <w:pStyle w:val="af5"/>
              <w:spacing w:after="0" w:line="240" w:lineRule="auto"/>
              <w:ind w:firstLine="567"/>
              <w:jc w:val="both"/>
              <w:rPr>
                <w:sz w:val="22"/>
                <w:szCs w:val="22"/>
              </w:rPr>
            </w:pPr>
            <w:r w:rsidRPr="00226B23">
              <w:rPr>
                <w:sz w:val="22"/>
                <w:szCs w:val="22"/>
              </w:rPr>
              <w:t>2</w:t>
            </w:r>
          </w:p>
        </w:tc>
        <w:tc>
          <w:tcPr>
            <w:tcW w:w="2069" w:type="dxa"/>
            <w:tcBorders>
              <w:top w:val="single" w:sz="6" w:space="0" w:color="000000"/>
              <w:left w:val="single" w:sz="6" w:space="0" w:color="000000"/>
              <w:bottom w:val="single" w:sz="6" w:space="0" w:color="000000"/>
            </w:tcBorders>
            <w:tcMar>
              <w:left w:w="32" w:type="dxa"/>
            </w:tcMar>
            <w:vAlign w:val="center"/>
          </w:tcPr>
          <w:p w14:paraId="0BDDE62B" w14:textId="77777777" w:rsidR="00FB6234" w:rsidRPr="00226B23" w:rsidRDefault="00FB6234" w:rsidP="009D6974">
            <w:pPr>
              <w:pStyle w:val="af5"/>
              <w:spacing w:after="0" w:line="240" w:lineRule="auto"/>
              <w:ind w:firstLine="567"/>
              <w:jc w:val="both"/>
              <w:rPr>
                <w:sz w:val="22"/>
                <w:szCs w:val="22"/>
              </w:rPr>
            </w:pPr>
            <w:r w:rsidRPr="00226B23">
              <w:rPr>
                <w:sz w:val="22"/>
                <w:szCs w:val="22"/>
              </w:rPr>
              <w:t>9,5</w:t>
            </w:r>
          </w:p>
        </w:tc>
        <w:tc>
          <w:tcPr>
            <w:tcW w:w="2741" w:type="dxa"/>
            <w:tcBorders>
              <w:top w:val="single" w:sz="6" w:space="0" w:color="000000"/>
              <w:left w:val="single" w:sz="6" w:space="0" w:color="000000"/>
              <w:bottom w:val="single" w:sz="6" w:space="0" w:color="000000"/>
            </w:tcBorders>
            <w:tcMar>
              <w:left w:w="32" w:type="dxa"/>
            </w:tcMar>
            <w:vAlign w:val="center"/>
          </w:tcPr>
          <w:p w14:paraId="5AD3B737" w14:textId="77777777" w:rsidR="00FB6234" w:rsidRPr="00226B23" w:rsidRDefault="00FB6234" w:rsidP="009D6974">
            <w:pPr>
              <w:pStyle w:val="af5"/>
              <w:spacing w:after="0" w:line="240" w:lineRule="auto"/>
              <w:ind w:firstLine="567"/>
              <w:jc w:val="both"/>
              <w:rPr>
                <w:sz w:val="22"/>
                <w:szCs w:val="22"/>
              </w:rPr>
            </w:pPr>
            <w:r w:rsidRPr="00226B23">
              <w:rPr>
                <w:sz w:val="22"/>
                <w:szCs w:val="22"/>
              </w:rPr>
              <w:t>23</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0728B0A5" w14:textId="77777777" w:rsidR="00FB6234" w:rsidRPr="00226B23" w:rsidRDefault="00FB6234" w:rsidP="009D6974">
            <w:pPr>
              <w:pStyle w:val="af5"/>
              <w:spacing w:after="0" w:line="240" w:lineRule="auto"/>
              <w:ind w:firstLine="567"/>
              <w:jc w:val="both"/>
              <w:rPr>
                <w:sz w:val="22"/>
                <w:szCs w:val="22"/>
              </w:rPr>
            </w:pPr>
            <w:r w:rsidRPr="00226B23">
              <w:rPr>
                <w:sz w:val="22"/>
                <w:szCs w:val="22"/>
              </w:rPr>
              <w:t>А</w:t>
            </w:r>
          </w:p>
        </w:tc>
      </w:tr>
      <w:tr w:rsidR="00FB6234" w:rsidRPr="00226B23" w14:paraId="2BFD9003"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7F3B7E3D" w14:textId="77777777" w:rsidR="00FB6234" w:rsidRPr="00226B23" w:rsidRDefault="00FB6234" w:rsidP="009D6974">
            <w:pPr>
              <w:pStyle w:val="af5"/>
              <w:spacing w:after="0" w:line="240" w:lineRule="auto"/>
              <w:ind w:firstLine="567"/>
              <w:jc w:val="both"/>
              <w:rPr>
                <w:sz w:val="22"/>
                <w:szCs w:val="22"/>
              </w:rPr>
            </w:pPr>
            <w:r w:rsidRPr="00226B23">
              <w:rPr>
                <w:sz w:val="22"/>
                <w:szCs w:val="22"/>
              </w:rPr>
              <w:lastRenderedPageBreak/>
              <w:t>3</w:t>
            </w:r>
          </w:p>
        </w:tc>
        <w:tc>
          <w:tcPr>
            <w:tcW w:w="2069" w:type="dxa"/>
            <w:tcBorders>
              <w:top w:val="single" w:sz="6" w:space="0" w:color="000000"/>
              <w:left w:val="single" w:sz="6" w:space="0" w:color="000000"/>
              <w:bottom w:val="single" w:sz="6" w:space="0" w:color="000000"/>
            </w:tcBorders>
            <w:tcMar>
              <w:left w:w="32" w:type="dxa"/>
            </w:tcMar>
            <w:vAlign w:val="center"/>
          </w:tcPr>
          <w:p w14:paraId="2866DA68" w14:textId="77777777" w:rsidR="00FB6234" w:rsidRPr="00226B23" w:rsidRDefault="00FB6234" w:rsidP="009D6974">
            <w:pPr>
              <w:pStyle w:val="af5"/>
              <w:spacing w:after="0" w:line="240" w:lineRule="auto"/>
              <w:ind w:firstLine="567"/>
              <w:jc w:val="both"/>
              <w:rPr>
                <w:sz w:val="22"/>
                <w:szCs w:val="22"/>
              </w:rPr>
            </w:pPr>
            <w:r w:rsidRPr="00226B23">
              <w:rPr>
                <w:sz w:val="22"/>
                <w:szCs w:val="22"/>
              </w:rPr>
              <w:t>24</w:t>
            </w:r>
          </w:p>
        </w:tc>
        <w:tc>
          <w:tcPr>
            <w:tcW w:w="2741" w:type="dxa"/>
            <w:tcBorders>
              <w:top w:val="single" w:sz="6" w:space="0" w:color="000000"/>
              <w:left w:val="single" w:sz="6" w:space="0" w:color="000000"/>
              <w:bottom w:val="single" w:sz="6" w:space="0" w:color="000000"/>
            </w:tcBorders>
            <w:tcMar>
              <w:left w:w="32" w:type="dxa"/>
            </w:tcMar>
            <w:vAlign w:val="center"/>
          </w:tcPr>
          <w:p w14:paraId="0CD57F28" w14:textId="77777777" w:rsidR="00FB6234" w:rsidRPr="00226B23" w:rsidRDefault="00FB6234" w:rsidP="009D6974">
            <w:pPr>
              <w:pStyle w:val="af5"/>
              <w:spacing w:after="0" w:line="240" w:lineRule="auto"/>
              <w:ind w:firstLine="567"/>
              <w:jc w:val="both"/>
              <w:rPr>
                <w:sz w:val="22"/>
                <w:szCs w:val="22"/>
              </w:rPr>
            </w:pPr>
            <w:r w:rsidRPr="00226B23">
              <w:rPr>
                <w:sz w:val="22"/>
                <w:szCs w:val="22"/>
              </w:rPr>
              <w:t>59</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757BDDEC" w14:textId="77777777" w:rsidR="00FB6234" w:rsidRPr="00226B23" w:rsidRDefault="00FB6234" w:rsidP="009D6974">
            <w:pPr>
              <w:pStyle w:val="af5"/>
              <w:spacing w:after="0" w:line="240" w:lineRule="auto"/>
              <w:ind w:firstLine="567"/>
              <w:jc w:val="both"/>
              <w:rPr>
                <w:sz w:val="22"/>
                <w:szCs w:val="22"/>
              </w:rPr>
            </w:pPr>
            <w:r w:rsidRPr="00226B23">
              <w:rPr>
                <w:sz w:val="22"/>
                <w:szCs w:val="22"/>
              </w:rPr>
              <w:t>А</w:t>
            </w:r>
          </w:p>
        </w:tc>
      </w:tr>
      <w:tr w:rsidR="00FB6234" w:rsidRPr="00226B23" w14:paraId="414C9F31"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398A7E82" w14:textId="77777777" w:rsidR="00FB6234" w:rsidRPr="00226B23" w:rsidRDefault="00FB6234" w:rsidP="009D6974">
            <w:pPr>
              <w:pStyle w:val="af5"/>
              <w:spacing w:after="0" w:line="240" w:lineRule="auto"/>
              <w:ind w:firstLine="567"/>
              <w:jc w:val="both"/>
              <w:rPr>
                <w:sz w:val="22"/>
                <w:szCs w:val="22"/>
              </w:rPr>
            </w:pPr>
            <w:r w:rsidRPr="00226B23">
              <w:rPr>
                <w:sz w:val="22"/>
                <w:szCs w:val="22"/>
              </w:rPr>
              <w:t>4</w:t>
            </w:r>
          </w:p>
        </w:tc>
        <w:tc>
          <w:tcPr>
            <w:tcW w:w="2069" w:type="dxa"/>
            <w:tcBorders>
              <w:top w:val="single" w:sz="6" w:space="0" w:color="000000"/>
              <w:left w:val="single" w:sz="6" w:space="0" w:color="000000"/>
              <w:bottom w:val="single" w:sz="6" w:space="0" w:color="000000"/>
            </w:tcBorders>
            <w:tcMar>
              <w:left w:w="32" w:type="dxa"/>
            </w:tcMar>
            <w:vAlign w:val="center"/>
          </w:tcPr>
          <w:p w14:paraId="11241CA4" w14:textId="77777777" w:rsidR="00FB6234" w:rsidRPr="00226B23" w:rsidRDefault="00FB6234" w:rsidP="009D6974">
            <w:pPr>
              <w:pStyle w:val="af5"/>
              <w:spacing w:after="0" w:line="240" w:lineRule="auto"/>
              <w:ind w:firstLine="567"/>
              <w:jc w:val="both"/>
              <w:rPr>
                <w:sz w:val="22"/>
                <w:szCs w:val="22"/>
              </w:rPr>
            </w:pPr>
            <w:r w:rsidRPr="00226B23">
              <w:rPr>
                <w:sz w:val="22"/>
                <w:szCs w:val="22"/>
              </w:rPr>
              <w:t>0,4</w:t>
            </w:r>
          </w:p>
        </w:tc>
        <w:tc>
          <w:tcPr>
            <w:tcW w:w="2741" w:type="dxa"/>
            <w:tcBorders>
              <w:top w:val="single" w:sz="6" w:space="0" w:color="000000"/>
              <w:left w:val="single" w:sz="6" w:space="0" w:color="000000"/>
              <w:bottom w:val="single" w:sz="6" w:space="0" w:color="000000"/>
            </w:tcBorders>
            <w:tcMar>
              <w:left w:w="32" w:type="dxa"/>
            </w:tcMar>
            <w:vAlign w:val="center"/>
          </w:tcPr>
          <w:p w14:paraId="316B8A22" w14:textId="77777777" w:rsidR="00FB6234" w:rsidRPr="00226B23" w:rsidRDefault="00FB6234" w:rsidP="009D6974">
            <w:pPr>
              <w:pStyle w:val="af5"/>
              <w:spacing w:after="0" w:line="240" w:lineRule="auto"/>
              <w:ind w:firstLine="567"/>
              <w:jc w:val="both"/>
              <w:rPr>
                <w:sz w:val="22"/>
                <w:szCs w:val="22"/>
              </w:rPr>
            </w:pPr>
            <w:r w:rsidRPr="00226B23">
              <w:rPr>
                <w:sz w:val="22"/>
                <w:szCs w:val="22"/>
              </w:rPr>
              <w:t>1</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059F09EE"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r w:rsidR="00FB6234" w:rsidRPr="00226B23" w14:paraId="241DFBDF"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3383E954" w14:textId="77777777" w:rsidR="00FB6234" w:rsidRPr="00226B23" w:rsidRDefault="00FB6234" w:rsidP="009D6974">
            <w:pPr>
              <w:pStyle w:val="af5"/>
              <w:spacing w:after="0" w:line="240" w:lineRule="auto"/>
              <w:ind w:firstLine="567"/>
              <w:jc w:val="both"/>
              <w:rPr>
                <w:sz w:val="22"/>
                <w:szCs w:val="22"/>
              </w:rPr>
            </w:pPr>
            <w:r w:rsidRPr="00226B23">
              <w:rPr>
                <w:sz w:val="22"/>
                <w:szCs w:val="22"/>
              </w:rPr>
              <w:t>5</w:t>
            </w:r>
          </w:p>
        </w:tc>
        <w:tc>
          <w:tcPr>
            <w:tcW w:w="2069" w:type="dxa"/>
            <w:tcBorders>
              <w:top w:val="single" w:sz="6" w:space="0" w:color="000000"/>
              <w:left w:val="single" w:sz="6" w:space="0" w:color="000000"/>
              <w:bottom w:val="single" w:sz="6" w:space="0" w:color="000000"/>
            </w:tcBorders>
            <w:tcMar>
              <w:left w:w="32" w:type="dxa"/>
            </w:tcMar>
            <w:vAlign w:val="center"/>
          </w:tcPr>
          <w:p w14:paraId="669AFCC7" w14:textId="77777777" w:rsidR="00FB6234" w:rsidRPr="00226B23" w:rsidRDefault="00FB6234" w:rsidP="009D6974">
            <w:pPr>
              <w:pStyle w:val="af5"/>
              <w:spacing w:after="0" w:line="240" w:lineRule="auto"/>
              <w:ind w:firstLine="567"/>
              <w:jc w:val="both"/>
              <w:rPr>
                <w:sz w:val="22"/>
                <w:szCs w:val="22"/>
              </w:rPr>
            </w:pPr>
            <w:r w:rsidRPr="00226B23">
              <w:rPr>
                <w:sz w:val="22"/>
                <w:szCs w:val="22"/>
              </w:rPr>
              <w:t>0,9</w:t>
            </w:r>
          </w:p>
        </w:tc>
        <w:tc>
          <w:tcPr>
            <w:tcW w:w="2741" w:type="dxa"/>
            <w:tcBorders>
              <w:top w:val="single" w:sz="6" w:space="0" w:color="000000"/>
              <w:left w:val="single" w:sz="6" w:space="0" w:color="000000"/>
              <w:bottom w:val="single" w:sz="6" w:space="0" w:color="000000"/>
            </w:tcBorders>
            <w:tcMar>
              <w:left w:w="32" w:type="dxa"/>
            </w:tcMar>
            <w:vAlign w:val="center"/>
          </w:tcPr>
          <w:p w14:paraId="62E04026" w14:textId="77777777" w:rsidR="00FB6234" w:rsidRPr="00226B23" w:rsidRDefault="00FB6234" w:rsidP="009D6974">
            <w:pPr>
              <w:pStyle w:val="af5"/>
              <w:spacing w:after="0" w:line="240" w:lineRule="auto"/>
              <w:ind w:firstLine="567"/>
              <w:jc w:val="both"/>
              <w:rPr>
                <w:sz w:val="22"/>
                <w:szCs w:val="22"/>
              </w:rPr>
            </w:pPr>
            <w:r w:rsidRPr="00226B23">
              <w:rPr>
                <w:sz w:val="22"/>
                <w:szCs w:val="22"/>
              </w:rPr>
              <w:t>2</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5009D42F"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r w:rsidR="00FB6234" w:rsidRPr="00226B23" w14:paraId="0A348CF8"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2D5469F6" w14:textId="77777777" w:rsidR="00FB6234" w:rsidRPr="00226B23" w:rsidRDefault="00FB6234" w:rsidP="009D6974">
            <w:pPr>
              <w:pStyle w:val="af5"/>
              <w:spacing w:after="0" w:line="240" w:lineRule="auto"/>
              <w:ind w:firstLine="567"/>
              <w:jc w:val="both"/>
              <w:rPr>
                <w:sz w:val="22"/>
                <w:szCs w:val="22"/>
              </w:rPr>
            </w:pPr>
            <w:r w:rsidRPr="00226B23">
              <w:rPr>
                <w:sz w:val="22"/>
                <w:szCs w:val="22"/>
              </w:rPr>
              <w:t>6</w:t>
            </w:r>
          </w:p>
        </w:tc>
        <w:tc>
          <w:tcPr>
            <w:tcW w:w="2069" w:type="dxa"/>
            <w:tcBorders>
              <w:top w:val="single" w:sz="6" w:space="0" w:color="000000"/>
              <w:left w:val="single" w:sz="6" w:space="0" w:color="000000"/>
              <w:bottom w:val="single" w:sz="6" w:space="0" w:color="000000"/>
            </w:tcBorders>
            <w:tcMar>
              <w:left w:w="32" w:type="dxa"/>
            </w:tcMar>
            <w:vAlign w:val="center"/>
          </w:tcPr>
          <w:p w14:paraId="1A71D4F1" w14:textId="77777777" w:rsidR="00FB6234" w:rsidRPr="00226B23" w:rsidRDefault="00FB6234" w:rsidP="009D6974">
            <w:pPr>
              <w:pStyle w:val="af5"/>
              <w:spacing w:after="0" w:line="240" w:lineRule="auto"/>
              <w:ind w:firstLine="567"/>
              <w:jc w:val="both"/>
              <w:rPr>
                <w:sz w:val="22"/>
                <w:szCs w:val="22"/>
              </w:rPr>
            </w:pPr>
            <w:r w:rsidRPr="00226B23">
              <w:rPr>
                <w:sz w:val="22"/>
                <w:szCs w:val="22"/>
              </w:rPr>
              <w:t>1,57</w:t>
            </w:r>
          </w:p>
        </w:tc>
        <w:tc>
          <w:tcPr>
            <w:tcW w:w="2741" w:type="dxa"/>
            <w:tcBorders>
              <w:top w:val="single" w:sz="6" w:space="0" w:color="000000"/>
              <w:left w:val="single" w:sz="6" w:space="0" w:color="000000"/>
              <w:bottom w:val="single" w:sz="6" w:space="0" w:color="000000"/>
            </w:tcBorders>
            <w:tcMar>
              <w:left w:w="32" w:type="dxa"/>
            </w:tcMar>
            <w:vAlign w:val="center"/>
          </w:tcPr>
          <w:p w14:paraId="1C02DB79" w14:textId="77777777" w:rsidR="00FB6234" w:rsidRPr="00226B23" w:rsidRDefault="00FB6234" w:rsidP="009D6974">
            <w:pPr>
              <w:pStyle w:val="af5"/>
              <w:spacing w:after="0" w:line="240" w:lineRule="auto"/>
              <w:ind w:firstLine="567"/>
              <w:jc w:val="both"/>
              <w:rPr>
                <w:sz w:val="22"/>
                <w:szCs w:val="22"/>
              </w:rPr>
            </w:pPr>
            <w:r w:rsidRPr="00226B23">
              <w:rPr>
                <w:sz w:val="22"/>
                <w:szCs w:val="22"/>
              </w:rPr>
              <w:t>3,9</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34AA7418"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r w:rsidR="00FB6234" w:rsidRPr="00226B23" w14:paraId="5FACE75E"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1D10CE2D" w14:textId="77777777" w:rsidR="00FB6234" w:rsidRPr="00226B23" w:rsidRDefault="00FB6234" w:rsidP="009D6974">
            <w:pPr>
              <w:pStyle w:val="af5"/>
              <w:spacing w:after="0" w:line="240" w:lineRule="auto"/>
              <w:ind w:firstLine="567"/>
              <w:jc w:val="both"/>
              <w:rPr>
                <w:sz w:val="22"/>
                <w:szCs w:val="22"/>
              </w:rPr>
            </w:pPr>
            <w:r w:rsidRPr="00226B23">
              <w:rPr>
                <w:sz w:val="22"/>
                <w:szCs w:val="22"/>
              </w:rPr>
              <w:t>7</w:t>
            </w:r>
          </w:p>
        </w:tc>
        <w:tc>
          <w:tcPr>
            <w:tcW w:w="2069" w:type="dxa"/>
            <w:tcBorders>
              <w:top w:val="single" w:sz="6" w:space="0" w:color="000000"/>
              <w:left w:val="single" w:sz="6" w:space="0" w:color="000000"/>
              <w:bottom w:val="single" w:sz="6" w:space="0" w:color="000000"/>
            </w:tcBorders>
            <w:tcMar>
              <w:left w:w="32" w:type="dxa"/>
            </w:tcMar>
            <w:vAlign w:val="center"/>
          </w:tcPr>
          <w:p w14:paraId="28C26426" w14:textId="77777777" w:rsidR="00FB6234" w:rsidRPr="00226B23" w:rsidRDefault="00FB6234" w:rsidP="009D6974">
            <w:pPr>
              <w:pStyle w:val="af5"/>
              <w:spacing w:after="0" w:line="240" w:lineRule="auto"/>
              <w:ind w:firstLine="567"/>
              <w:jc w:val="both"/>
              <w:rPr>
                <w:sz w:val="22"/>
                <w:szCs w:val="22"/>
              </w:rPr>
            </w:pPr>
            <w:r w:rsidRPr="00226B23">
              <w:rPr>
                <w:sz w:val="22"/>
                <w:szCs w:val="22"/>
              </w:rPr>
              <w:t>0,068</w:t>
            </w:r>
          </w:p>
        </w:tc>
        <w:tc>
          <w:tcPr>
            <w:tcW w:w="2741" w:type="dxa"/>
            <w:tcBorders>
              <w:top w:val="single" w:sz="6" w:space="0" w:color="000000"/>
              <w:left w:val="single" w:sz="6" w:space="0" w:color="000000"/>
              <w:bottom w:val="single" w:sz="6" w:space="0" w:color="000000"/>
            </w:tcBorders>
            <w:tcMar>
              <w:left w:w="32" w:type="dxa"/>
            </w:tcMar>
            <w:vAlign w:val="center"/>
          </w:tcPr>
          <w:p w14:paraId="4488CA70" w14:textId="77777777" w:rsidR="00FB6234" w:rsidRPr="00226B23" w:rsidRDefault="00FB6234" w:rsidP="009D6974">
            <w:pPr>
              <w:pStyle w:val="af5"/>
              <w:spacing w:after="0" w:line="240" w:lineRule="auto"/>
              <w:ind w:firstLine="567"/>
              <w:jc w:val="both"/>
              <w:rPr>
                <w:sz w:val="22"/>
                <w:szCs w:val="22"/>
              </w:rPr>
            </w:pPr>
            <w:r w:rsidRPr="00226B23">
              <w:rPr>
                <w:sz w:val="22"/>
                <w:szCs w:val="22"/>
              </w:rPr>
              <w:t>0,1</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4ECB1336" w14:textId="77777777" w:rsidR="00FB6234" w:rsidRPr="00226B23" w:rsidRDefault="00FB6234" w:rsidP="009D6974">
            <w:pPr>
              <w:pStyle w:val="af5"/>
              <w:spacing w:after="0" w:line="240" w:lineRule="auto"/>
              <w:ind w:firstLine="567"/>
              <w:jc w:val="both"/>
              <w:rPr>
                <w:sz w:val="22"/>
                <w:szCs w:val="22"/>
              </w:rPr>
            </w:pPr>
            <w:r w:rsidRPr="00226B23">
              <w:rPr>
                <w:sz w:val="22"/>
                <w:szCs w:val="22"/>
              </w:rPr>
              <w:t>С</w:t>
            </w:r>
          </w:p>
        </w:tc>
      </w:tr>
      <w:tr w:rsidR="00FB6234" w:rsidRPr="00226B23" w14:paraId="7B5A47B3"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0734D872" w14:textId="77777777" w:rsidR="00FB6234" w:rsidRPr="00226B23" w:rsidRDefault="00FB6234" w:rsidP="009D6974">
            <w:pPr>
              <w:pStyle w:val="af5"/>
              <w:spacing w:after="0" w:line="240" w:lineRule="auto"/>
              <w:ind w:firstLine="567"/>
              <w:jc w:val="both"/>
              <w:rPr>
                <w:sz w:val="22"/>
                <w:szCs w:val="22"/>
              </w:rPr>
            </w:pPr>
            <w:r w:rsidRPr="00226B23">
              <w:rPr>
                <w:sz w:val="22"/>
                <w:szCs w:val="22"/>
              </w:rPr>
              <w:t>8</w:t>
            </w:r>
          </w:p>
        </w:tc>
        <w:tc>
          <w:tcPr>
            <w:tcW w:w="2069" w:type="dxa"/>
            <w:tcBorders>
              <w:top w:val="single" w:sz="6" w:space="0" w:color="000000"/>
              <w:left w:val="single" w:sz="6" w:space="0" w:color="000000"/>
              <w:bottom w:val="single" w:sz="6" w:space="0" w:color="000000"/>
            </w:tcBorders>
            <w:tcMar>
              <w:left w:w="32" w:type="dxa"/>
            </w:tcMar>
            <w:vAlign w:val="center"/>
          </w:tcPr>
          <w:p w14:paraId="116031FB" w14:textId="77777777" w:rsidR="00FB6234" w:rsidRPr="00226B23" w:rsidRDefault="00FB6234" w:rsidP="009D6974">
            <w:pPr>
              <w:pStyle w:val="af5"/>
              <w:spacing w:after="0" w:line="240" w:lineRule="auto"/>
              <w:ind w:firstLine="567"/>
              <w:jc w:val="both"/>
              <w:rPr>
                <w:sz w:val="22"/>
                <w:szCs w:val="22"/>
              </w:rPr>
            </w:pPr>
            <w:r w:rsidRPr="00226B23">
              <w:rPr>
                <w:sz w:val="22"/>
                <w:szCs w:val="22"/>
              </w:rPr>
              <w:t>0,23</w:t>
            </w:r>
          </w:p>
        </w:tc>
        <w:tc>
          <w:tcPr>
            <w:tcW w:w="2741" w:type="dxa"/>
            <w:tcBorders>
              <w:top w:val="single" w:sz="6" w:space="0" w:color="000000"/>
              <w:left w:val="single" w:sz="6" w:space="0" w:color="000000"/>
              <w:bottom w:val="single" w:sz="6" w:space="0" w:color="000000"/>
            </w:tcBorders>
            <w:tcMar>
              <w:left w:w="32" w:type="dxa"/>
            </w:tcMar>
            <w:vAlign w:val="center"/>
          </w:tcPr>
          <w:p w14:paraId="326A363D" w14:textId="77777777" w:rsidR="00FB6234" w:rsidRPr="00226B23" w:rsidRDefault="00FB6234" w:rsidP="009D6974">
            <w:pPr>
              <w:pStyle w:val="af5"/>
              <w:spacing w:after="0" w:line="240" w:lineRule="auto"/>
              <w:ind w:firstLine="567"/>
              <w:jc w:val="both"/>
              <w:rPr>
                <w:sz w:val="22"/>
                <w:szCs w:val="22"/>
              </w:rPr>
            </w:pPr>
            <w:r w:rsidRPr="00226B23">
              <w:rPr>
                <w:sz w:val="22"/>
                <w:szCs w:val="22"/>
              </w:rPr>
              <w:t>0,5</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2FAF83A6" w14:textId="77777777" w:rsidR="00FB6234" w:rsidRPr="00226B23" w:rsidRDefault="00FB6234" w:rsidP="009D6974">
            <w:pPr>
              <w:pStyle w:val="af5"/>
              <w:spacing w:after="0" w:line="240" w:lineRule="auto"/>
              <w:ind w:firstLine="567"/>
              <w:jc w:val="both"/>
              <w:rPr>
                <w:sz w:val="22"/>
                <w:szCs w:val="22"/>
              </w:rPr>
            </w:pPr>
            <w:r w:rsidRPr="00226B23">
              <w:rPr>
                <w:sz w:val="22"/>
                <w:szCs w:val="22"/>
              </w:rPr>
              <w:t>С</w:t>
            </w:r>
          </w:p>
        </w:tc>
      </w:tr>
      <w:tr w:rsidR="00FB6234" w:rsidRPr="00226B23" w14:paraId="4D61520C" w14:textId="77777777" w:rsidTr="005429F4">
        <w:tc>
          <w:tcPr>
            <w:tcW w:w="1425" w:type="dxa"/>
            <w:tcBorders>
              <w:top w:val="single" w:sz="6" w:space="0" w:color="000000"/>
              <w:left w:val="single" w:sz="6" w:space="0" w:color="000000"/>
              <w:bottom w:val="single" w:sz="6" w:space="0" w:color="000000"/>
            </w:tcBorders>
            <w:tcMar>
              <w:left w:w="32" w:type="dxa"/>
            </w:tcMar>
            <w:vAlign w:val="center"/>
          </w:tcPr>
          <w:p w14:paraId="517D9A68" w14:textId="77777777" w:rsidR="00FB6234" w:rsidRPr="00226B23" w:rsidRDefault="00FB6234" w:rsidP="009D6974">
            <w:pPr>
              <w:pStyle w:val="af5"/>
              <w:spacing w:after="0" w:line="240" w:lineRule="auto"/>
              <w:ind w:firstLine="567"/>
              <w:jc w:val="both"/>
              <w:rPr>
                <w:sz w:val="22"/>
                <w:szCs w:val="22"/>
              </w:rPr>
            </w:pPr>
            <w:r w:rsidRPr="00226B23">
              <w:rPr>
                <w:sz w:val="22"/>
                <w:szCs w:val="22"/>
              </w:rPr>
              <w:t>9</w:t>
            </w:r>
          </w:p>
        </w:tc>
        <w:tc>
          <w:tcPr>
            <w:tcW w:w="2069" w:type="dxa"/>
            <w:tcBorders>
              <w:top w:val="single" w:sz="6" w:space="0" w:color="000000"/>
              <w:left w:val="single" w:sz="6" w:space="0" w:color="000000"/>
              <w:bottom w:val="single" w:sz="6" w:space="0" w:color="000000"/>
            </w:tcBorders>
            <w:tcMar>
              <w:left w:w="32" w:type="dxa"/>
            </w:tcMar>
            <w:vAlign w:val="center"/>
          </w:tcPr>
          <w:p w14:paraId="5A9975B3" w14:textId="77777777" w:rsidR="00FB6234" w:rsidRPr="00226B23" w:rsidRDefault="00FB6234" w:rsidP="009D6974">
            <w:pPr>
              <w:pStyle w:val="af5"/>
              <w:spacing w:after="0" w:line="240" w:lineRule="auto"/>
              <w:ind w:firstLine="567"/>
              <w:jc w:val="both"/>
              <w:rPr>
                <w:sz w:val="22"/>
                <w:szCs w:val="22"/>
              </w:rPr>
            </w:pPr>
            <w:r w:rsidRPr="00226B23">
              <w:rPr>
                <w:sz w:val="22"/>
                <w:szCs w:val="22"/>
              </w:rPr>
              <w:t>0,54</w:t>
            </w:r>
          </w:p>
        </w:tc>
        <w:tc>
          <w:tcPr>
            <w:tcW w:w="2741" w:type="dxa"/>
            <w:tcBorders>
              <w:top w:val="single" w:sz="6" w:space="0" w:color="000000"/>
              <w:left w:val="single" w:sz="6" w:space="0" w:color="000000"/>
              <w:bottom w:val="single" w:sz="6" w:space="0" w:color="000000"/>
            </w:tcBorders>
            <w:tcMar>
              <w:left w:w="32" w:type="dxa"/>
            </w:tcMar>
            <w:vAlign w:val="center"/>
          </w:tcPr>
          <w:p w14:paraId="4C453FC6" w14:textId="77777777" w:rsidR="00FB6234" w:rsidRPr="00226B23" w:rsidRDefault="00FB6234" w:rsidP="009D6974">
            <w:pPr>
              <w:pStyle w:val="af5"/>
              <w:spacing w:after="0" w:line="240" w:lineRule="auto"/>
              <w:ind w:firstLine="567"/>
              <w:jc w:val="both"/>
              <w:rPr>
                <w:sz w:val="22"/>
                <w:szCs w:val="22"/>
              </w:rPr>
            </w:pPr>
            <w:r w:rsidRPr="00226B23">
              <w:rPr>
                <w:sz w:val="22"/>
                <w:szCs w:val="22"/>
              </w:rPr>
              <w:t>1,3</w:t>
            </w:r>
          </w:p>
        </w:tc>
        <w:tc>
          <w:tcPr>
            <w:tcW w:w="3403" w:type="dxa"/>
            <w:tcBorders>
              <w:top w:val="single" w:sz="6" w:space="0" w:color="000000"/>
              <w:left w:val="single" w:sz="6" w:space="0" w:color="000000"/>
              <w:bottom w:val="single" w:sz="6" w:space="0" w:color="000000"/>
              <w:right w:val="single" w:sz="6" w:space="0" w:color="000000"/>
            </w:tcBorders>
            <w:tcMar>
              <w:left w:w="32" w:type="dxa"/>
            </w:tcMar>
            <w:vAlign w:val="center"/>
          </w:tcPr>
          <w:p w14:paraId="17AC706A" w14:textId="77777777" w:rsidR="00FB6234" w:rsidRPr="00226B23" w:rsidRDefault="00FB6234" w:rsidP="009D6974">
            <w:pPr>
              <w:pStyle w:val="af5"/>
              <w:spacing w:after="0" w:line="240" w:lineRule="auto"/>
              <w:ind w:firstLine="567"/>
              <w:jc w:val="both"/>
              <w:rPr>
                <w:sz w:val="22"/>
                <w:szCs w:val="22"/>
              </w:rPr>
            </w:pPr>
            <w:r w:rsidRPr="00226B23">
              <w:rPr>
                <w:sz w:val="22"/>
                <w:szCs w:val="22"/>
              </w:rPr>
              <w:t>В</w:t>
            </w:r>
          </w:p>
        </w:tc>
      </w:tr>
    </w:tbl>
    <w:p w14:paraId="29957166" w14:textId="77777777" w:rsidR="00FB6234" w:rsidRPr="00A85A48" w:rsidRDefault="00FB6234" w:rsidP="00997874">
      <w:pPr>
        <w:pStyle w:val="af5"/>
        <w:spacing w:after="0" w:line="240" w:lineRule="auto"/>
        <w:ind w:firstLine="851"/>
        <w:jc w:val="both"/>
      </w:pPr>
      <w:r w:rsidRPr="00A85A48">
        <w:t>В результате анализа можно сгруппировать сегменты потребителей по зонам эффективности: группа А - наиболее привлекательные сегменты, группа В - менее привлекательные, группа С - непривлекательные сегменты. Таким образом, наиболее эффективными для компании будут 1,2,3 сегменты.</w:t>
      </w:r>
    </w:p>
    <w:p w14:paraId="652C2421" w14:textId="77777777" w:rsidR="00FB6234" w:rsidRPr="00A85A48" w:rsidRDefault="00FB6234" w:rsidP="00FB6234">
      <w:pPr>
        <w:pStyle w:val="af5"/>
        <w:spacing w:after="0" w:line="240" w:lineRule="auto"/>
        <w:ind w:firstLine="567"/>
        <w:jc w:val="both"/>
        <w:rPr>
          <w:i/>
        </w:rPr>
      </w:pPr>
    </w:p>
    <w:p w14:paraId="6972EA2A" w14:textId="77777777" w:rsidR="005429F4" w:rsidRPr="005429F4" w:rsidRDefault="005429F4" w:rsidP="005429F4">
      <w:pPr>
        <w:pStyle w:val="af5"/>
        <w:spacing w:after="0" w:line="240" w:lineRule="auto"/>
        <w:ind w:firstLine="567"/>
        <w:jc w:val="center"/>
        <w:rPr>
          <w:b/>
        </w:rPr>
      </w:pPr>
      <w:r w:rsidRPr="005429F4">
        <w:rPr>
          <w:b/>
        </w:rPr>
        <w:t>Ситуационные задачи</w:t>
      </w:r>
    </w:p>
    <w:p w14:paraId="788E47D6" w14:textId="77777777" w:rsidR="00FB6234" w:rsidRPr="00A85A48" w:rsidRDefault="005429F4" w:rsidP="00997874">
      <w:pPr>
        <w:pStyle w:val="af5"/>
        <w:spacing w:after="0" w:line="240" w:lineRule="auto"/>
        <w:ind w:firstLine="851"/>
        <w:jc w:val="both"/>
      </w:pPr>
      <w:r w:rsidRPr="00915754">
        <w:rPr>
          <w:b/>
        </w:rPr>
        <w:t>Задача 1</w:t>
      </w:r>
      <w:r w:rsidR="00FB6234" w:rsidRPr="00915754">
        <w:rPr>
          <w:b/>
        </w:rPr>
        <w:t>.</w:t>
      </w:r>
      <w:r w:rsidR="00FB6234">
        <w:t xml:space="preserve"> </w:t>
      </w:r>
      <w:r w:rsidR="00FB6234" w:rsidRPr="00A85A48">
        <w:t xml:space="preserve">Сегментирование рынка по </w:t>
      </w:r>
      <w:r w:rsidR="00FB6234">
        <w:t xml:space="preserve">двум критериям. </w:t>
      </w:r>
      <w:r w:rsidR="00FB6234" w:rsidRPr="00A85A48">
        <w:t>Рассмотрите данные исследований, проведенных отделом маркетинга производител</w:t>
      </w:r>
      <w:r w:rsidR="009458B0">
        <w:t>я легковых автомобилей</w:t>
      </w:r>
      <w:r w:rsidR="00FB6234" w:rsidRPr="00A85A48">
        <w:t>. Исходя из этих данных, определите приоритетные для данной компании сегменты. Для этого:</w:t>
      </w:r>
    </w:p>
    <w:p w14:paraId="0566E33E" w14:textId="77777777" w:rsidR="00FB6234" w:rsidRPr="00A85A48" w:rsidRDefault="00FB6234" w:rsidP="00997874">
      <w:pPr>
        <w:pStyle w:val="af5"/>
        <w:numPr>
          <w:ilvl w:val="0"/>
          <w:numId w:val="27"/>
        </w:numPr>
        <w:tabs>
          <w:tab w:val="clear" w:pos="360"/>
          <w:tab w:val="num" w:pos="567"/>
          <w:tab w:val="left" w:pos="993"/>
        </w:tabs>
        <w:spacing w:after="0" w:line="240" w:lineRule="auto"/>
        <w:ind w:left="0" w:firstLine="851"/>
        <w:jc w:val="both"/>
      </w:pPr>
      <w:r w:rsidRPr="00A85A48">
        <w:t>сделать сегментирование рынка по двум критериям (возрасту и годовому доходу покупателей);</w:t>
      </w:r>
    </w:p>
    <w:p w14:paraId="572876CC" w14:textId="77777777" w:rsidR="00FB6234" w:rsidRPr="00A85A48" w:rsidRDefault="00FB6234" w:rsidP="00997874">
      <w:pPr>
        <w:pStyle w:val="af5"/>
        <w:numPr>
          <w:ilvl w:val="0"/>
          <w:numId w:val="27"/>
        </w:numPr>
        <w:tabs>
          <w:tab w:val="clear" w:pos="360"/>
          <w:tab w:val="num" w:pos="567"/>
          <w:tab w:val="left" w:pos="993"/>
        </w:tabs>
        <w:spacing w:after="0" w:line="240" w:lineRule="auto"/>
        <w:ind w:left="0" w:firstLine="851"/>
        <w:jc w:val="both"/>
      </w:pPr>
      <w:r w:rsidRPr="00A85A48">
        <w:t>определить границы целевого рынка и его долю в объеме продаж;</w:t>
      </w:r>
    </w:p>
    <w:p w14:paraId="46624F91" w14:textId="77777777" w:rsidR="00FB6234" w:rsidRPr="00A85A48" w:rsidRDefault="00FB6234" w:rsidP="00997874">
      <w:pPr>
        <w:pStyle w:val="af5"/>
        <w:numPr>
          <w:ilvl w:val="0"/>
          <w:numId w:val="27"/>
        </w:numPr>
        <w:tabs>
          <w:tab w:val="clear" w:pos="360"/>
          <w:tab w:val="num" w:pos="567"/>
          <w:tab w:val="left" w:pos="993"/>
        </w:tabs>
        <w:spacing w:after="0" w:line="240" w:lineRule="auto"/>
        <w:ind w:left="0" w:firstLine="851"/>
        <w:jc w:val="both"/>
      </w:pPr>
      <w:r w:rsidRPr="00A85A48">
        <w:t>выбрать сегменты, на которые предприятию следует направить максимальные усилия и ресурсы.</w:t>
      </w:r>
    </w:p>
    <w:p w14:paraId="44935740" w14:textId="77777777" w:rsidR="00FB6234" w:rsidRPr="00A85A48" w:rsidRDefault="00FB6234" w:rsidP="00FB6234">
      <w:pPr>
        <w:pStyle w:val="af5"/>
        <w:spacing w:after="0" w:line="240" w:lineRule="auto"/>
        <w:ind w:firstLine="567"/>
        <w:jc w:val="both"/>
      </w:pPr>
    </w:p>
    <w:p w14:paraId="63870977" w14:textId="77777777" w:rsidR="00FB6234" w:rsidRPr="00A85A48" w:rsidRDefault="00FB6234" w:rsidP="00FB6234">
      <w:pPr>
        <w:pStyle w:val="af5"/>
        <w:spacing w:after="0" w:line="240" w:lineRule="auto"/>
        <w:ind w:firstLine="567"/>
        <w:jc w:val="center"/>
      </w:pPr>
      <w:r w:rsidRPr="00A85A48">
        <w:t xml:space="preserve">Исходные данные для сегментирования рынка </w:t>
      </w:r>
    </w:p>
    <w:p w14:paraId="4E83048E" w14:textId="77777777" w:rsidR="00FB6234" w:rsidRPr="00A85A48" w:rsidRDefault="00FB6234" w:rsidP="00FB6234">
      <w:pPr>
        <w:pStyle w:val="af5"/>
        <w:spacing w:after="0" w:line="240" w:lineRule="auto"/>
        <w:ind w:firstLine="567"/>
        <w:jc w:val="center"/>
      </w:pPr>
      <w:r w:rsidRPr="00A85A48">
        <w:t>(объем продаж, тыс. шт.)</w:t>
      </w:r>
    </w:p>
    <w:tbl>
      <w:tblPr>
        <w:tblW w:w="9355" w:type="dxa"/>
        <w:tblInd w:w="-7" w:type="dxa"/>
        <w:tblBorders>
          <w:top w:val="single" w:sz="6" w:space="0" w:color="000000"/>
          <w:left w:val="single" w:sz="6" w:space="0" w:color="000000"/>
        </w:tblBorders>
        <w:tblCellMar>
          <w:left w:w="32" w:type="dxa"/>
          <w:right w:w="40" w:type="dxa"/>
        </w:tblCellMar>
        <w:tblLook w:val="0000" w:firstRow="0" w:lastRow="0" w:firstColumn="0" w:lastColumn="0" w:noHBand="0" w:noVBand="0"/>
      </w:tblPr>
      <w:tblGrid>
        <w:gridCol w:w="1982"/>
        <w:gridCol w:w="1419"/>
        <w:gridCol w:w="1134"/>
        <w:gridCol w:w="993"/>
        <w:gridCol w:w="1134"/>
        <w:gridCol w:w="1134"/>
        <w:gridCol w:w="1559"/>
      </w:tblGrid>
      <w:tr w:rsidR="00FB6234" w:rsidRPr="00A85A48" w14:paraId="05D4FC90" w14:textId="77777777" w:rsidTr="009458B0">
        <w:tc>
          <w:tcPr>
            <w:tcW w:w="1982" w:type="dxa"/>
            <w:tcBorders>
              <w:top w:val="single" w:sz="6" w:space="0" w:color="000000"/>
              <w:left w:val="single" w:sz="6" w:space="0" w:color="000000"/>
            </w:tcBorders>
            <w:tcMar>
              <w:left w:w="32" w:type="dxa"/>
            </w:tcMar>
            <w:vAlign w:val="center"/>
          </w:tcPr>
          <w:p w14:paraId="13528BC3" w14:textId="77777777" w:rsidR="00FB6234" w:rsidRPr="00A85A48" w:rsidRDefault="00FB6234" w:rsidP="009D6974">
            <w:pPr>
              <w:pStyle w:val="af5"/>
              <w:spacing w:after="0" w:line="240" w:lineRule="auto"/>
              <w:jc w:val="both"/>
            </w:pPr>
            <w:r w:rsidRPr="00A85A48">
              <w:t>Годовой доход семьи, тыс. руб.</w:t>
            </w:r>
          </w:p>
        </w:tc>
        <w:tc>
          <w:tcPr>
            <w:tcW w:w="7373" w:type="dxa"/>
            <w:gridSpan w:val="6"/>
            <w:tcBorders>
              <w:top w:val="single" w:sz="6" w:space="0" w:color="000000"/>
              <w:left w:val="single" w:sz="6" w:space="0" w:color="000000"/>
              <w:bottom w:val="single" w:sz="6" w:space="0" w:color="000000"/>
              <w:right w:val="single" w:sz="6" w:space="0" w:color="000000"/>
            </w:tcBorders>
            <w:tcMar>
              <w:left w:w="32" w:type="dxa"/>
            </w:tcMar>
            <w:vAlign w:val="center"/>
          </w:tcPr>
          <w:p w14:paraId="60C878F3" w14:textId="77777777" w:rsidR="00FB6234" w:rsidRPr="00A85A48" w:rsidRDefault="00FB6234" w:rsidP="009D6974">
            <w:pPr>
              <w:pStyle w:val="af5"/>
              <w:spacing w:after="0" w:line="240" w:lineRule="auto"/>
              <w:jc w:val="both"/>
            </w:pPr>
            <w:r w:rsidRPr="00A85A48">
              <w:t>Возраст покупателей, лет</w:t>
            </w:r>
          </w:p>
        </w:tc>
      </w:tr>
      <w:tr w:rsidR="00FB6234" w:rsidRPr="00A85A48" w14:paraId="4A4E792D" w14:textId="77777777" w:rsidTr="009458B0">
        <w:tc>
          <w:tcPr>
            <w:tcW w:w="1982" w:type="dxa"/>
            <w:tcBorders>
              <w:left w:val="single" w:sz="6" w:space="0" w:color="000000"/>
              <w:bottom w:val="single" w:sz="6" w:space="0" w:color="000000"/>
            </w:tcBorders>
            <w:tcMar>
              <w:left w:w="32" w:type="dxa"/>
            </w:tcMar>
            <w:vAlign w:val="center"/>
          </w:tcPr>
          <w:p w14:paraId="56E9E492" w14:textId="77777777" w:rsidR="00FB6234" w:rsidRPr="00A85A48" w:rsidRDefault="00FB6234" w:rsidP="009D6974">
            <w:pPr>
              <w:pStyle w:val="af5"/>
              <w:snapToGrid w:val="0"/>
              <w:spacing w:after="0" w:line="240" w:lineRule="auto"/>
              <w:jc w:val="both"/>
            </w:pPr>
          </w:p>
          <w:p w14:paraId="65F2A115" w14:textId="77777777" w:rsidR="00FB6234" w:rsidRPr="00A85A48" w:rsidRDefault="00FB6234" w:rsidP="009D6974">
            <w:pPr>
              <w:pStyle w:val="af5"/>
              <w:spacing w:after="0" w:line="240" w:lineRule="auto"/>
              <w:jc w:val="both"/>
            </w:pPr>
          </w:p>
        </w:tc>
        <w:tc>
          <w:tcPr>
            <w:tcW w:w="1419" w:type="dxa"/>
            <w:tcBorders>
              <w:top w:val="single" w:sz="6" w:space="0" w:color="000000"/>
              <w:left w:val="single" w:sz="6" w:space="0" w:color="000000"/>
              <w:bottom w:val="single" w:sz="6" w:space="0" w:color="000000"/>
            </w:tcBorders>
            <w:tcMar>
              <w:left w:w="32" w:type="dxa"/>
            </w:tcMar>
            <w:vAlign w:val="center"/>
          </w:tcPr>
          <w:p w14:paraId="281A9FFC" w14:textId="77777777" w:rsidR="00FB6234" w:rsidRPr="00A85A48" w:rsidRDefault="00FB6234" w:rsidP="009458B0">
            <w:pPr>
              <w:pStyle w:val="af5"/>
              <w:spacing w:after="0" w:line="240" w:lineRule="auto"/>
              <w:jc w:val="center"/>
            </w:pPr>
            <w:r w:rsidRPr="00A85A48">
              <w:t>20 - 25</w:t>
            </w:r>
          </w:p>
        </w:tc>
        <w:tc>
          <w:tcPr>
            <w:tcW w:w="1134" w:type="dxa"/>
            <w:tcBorders>
              <w:top w:val="single" w:sz="6" w:space="0" w:color="000000"/>
              <w:left w:val="single" w:sz="6" w:space="0" w:color="000000"/>
              <w:bottom w:val="single" w:sz="6" w:space="0" w:color="000000"/>
            </w:tcBorders>
            <w:tcMar>
              <w:left w:w="32" w:type="dxa"/>
            </w:tcMar>
            <w:vAlign w:val="center"/>
          </w:tcPr>
          <w:p w14:paraId="20785BF8" w14:textId="77777777" w:rsidR="00FB6234" w:rsidRPr="00A85A48" w:rsidRDefault="00FB6234" w:rsidP="009458B0">
            <w:pPr>
              <w:pStyle w:val="af5"/>
              <w:spacing w:after="0" w:line="240" w:lineRule="auto"/>
              <w:jc w:val="center"/>
            </w:pPr>
            <w:r w:rsidRPr="00A85A48">
              <w:t>26 - 30</w:t>
            </w:r>
          </w:p>
        </w:tc>
        <w:tc>
          <w:tcPr>
            <w:tcW w:w="993" w:type="dxa"/>
            <w:tcBorders>
              <w:top w:val="single" w:sz="6" w:space="0" w:color="000000"/>
              <w:left w:val="single" w:sz="6" w:space="0" w:color="000000"/>
              <w:bottom w:val="single" w:sz="6" w:space="0" w:color="000000"/>
            </w:tcBorders>
            <w:tcMar>
              <w:left w:w="32" w:type="dxa"/>
            </w:tcMar>
            <w:vAlign w:val="center"/>
          </w:tcPr>
          <w:p w14:paraId="446CEF44" w14:textId="77777777" w:rsidR="00FB6234" w:rsidRPr="00A85A48" w:rsidRDefault="00FB6234" w:rsidP="009458B0">
            <w:pPr>
              <w:pStyle w:val="af5"/>
              <w:spacing w:after="0" w:line="240" w:lineRule="auto"/>
              <w:jc w:val="center"/>
            </w:pPr>
            <w:r w:rsidRPr="00A85A48">
              <w:t>31 - 40</w:t>
            </w:r>
          </w:p>
        </w:tc>
        <w:tc>
          <w:tcPr>
            <w:tcW w:w="1134" w:type="dxa"/>
            <w:tcBorders>
              <w:top w:val="single" w:sz="6" w:space="0" w:color="000000"/>
              <w:left w:val="single" w:sz="6" w:space="0" w:color="000000"/>
              <w:bottom w:val="single" w:sz="6" w:space="0" w:color="000000"/>
            </w:tcBorders>
            <w:tcMar>
              <w:left w:w="32" w:type="dxa"/>
            </w:tcMar>
            <w:vAlign w:val="center"/>
          </w:tcPr>
          <w:p w14:paraId="2223EA0F" w14:textId="77777777" w:rsidR="00FB6234" w:rsidRPr="00A85A48" w:rsidRDefault="00FB6234" w:rsidP="009458B0">
            <w:pPr>
              <w:pStyle w:val="af5"/>
              <w:spacing w:after="0" w:line="240" w:lineRule="auto"/>
              <w:jc w:val="center"/>
            </w:pPr>
            <w:r w:rsidRPr="00A85A48">
              <w:t>41 - 50</w:t>
            </w:r>
          </w:p>
        </w:tc>
        <w:tc>
          <w:tcPr>
            <w:tcW w:w="1134" w:type="dxa"/>
            <w:tcBorders>
              <w:top w:val="single" w:sz="6" w:space="0" w:color="000000"/>
              <w:left w:val="single" w:sz="6" w:space="0" w:color="000000"/>
              <w:bottom w:val="single" w:sz="6" w:space="0" w:color="000000"/>
            </w:tcBorders>
            <w:tcMar>
              <w:left w:w="32" w:type="dxa"/>
            </w:tcMar>
            <w:vAlign w:val="center"/>
          </w:tcPr>
          <w:p w14:paraId="56D6F992" w14:textId="77777777" w:rsidR="00FB6234" w:rsidRPr="00A85A48" w:rsidRDefault="00FB6234" w:rsidP="009458B0">
            <w:pPr>
              <w:pStyle w:val="af5"/>
              <w:spacing w:after="0" w:line="240" w:lineRule="auto"/>
              <w:jc w:val="center"/>
            </w:pPr>
            <w:r w:rsidRPr="00A85A48">
              <w:t xml:space="preserve">51 </w:t>
            </w:r>
            <w:r w:rsidR="00EA0D86">
              <w:t>–</w:t>
            </w:r>
            <w:r w:rsidRPr="00A85A48">
              <w:t xml:space="preserve"> 60</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103131C1" w14:textId="77777777" w:rsidR="00FB6234" w:rsidRPr="00A85A48" w:rsidRDefault="00FB6234" w:rsidP="009458B0">
            <w:pPr>
              <w:pStyle w:val="af5"/>
              <w:spacing w:after="0" w:line="240" w:lineRule="auto"/>
              <w:jc w:val="center"/>
            </w:pPr>
            <w:r w:rsidRPr="00A85A48">
              <w:t>свыше 60</w:t>
            </w:r>
          </w:p>
        </w:tc>
      </w:tr>
      <w:tr w:rsidR="00FB6234" w:rsidRPr="00A85A48" w14:paraId="5B72456C"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3F8B98CD" w14:textId="77777777" w:rsidR="00FB6234" w:rsidRPr="00A85A48" w:rsidRDefault="00FB6234" w:rsidP="009D6974">
            <w:pPr>
              <w:pStyle w:val="af5"/>
              <w:spacing w:after="0" w:line="240" w:lineRule="auto"/>
              <w:jc w:val="both"/>
            </w:pPr>
            <w:r w:rsidRPr="00A85A48">
              <w:t>до 5</w:t>
            </w:r>
          </w:p>
        </w:tc>
        <w:tc>
          <w:tcPr>
            <w:tcW w:w="1419" w:type="dxa"/>
            <w:tcBorders>
              <w:top w:val="single" w:sz="6" w:space="0" w:color="000000"/>
              <w:left w:val="single" w:sz="6" w:space="0" w:color="000000"/>
              <w:bottom w:val="single" w:sz="6" w:space="0" w:color="000000"/>
            </w:tcBorders>
            <w:tcMar>
              <w:left w:w="32" w:type="dxa"/>
            </w:tcMar>
            <w:vAlign w:val="center"/>
          </w:tcPr>
          <w:p w14:paraId="6971C810" w14:textId="77777777" w:rsidR="00FB6234" w:rsidRPr="00A85A48" w:rsidRDefault="00FB6234" w:rsidP="009458B0">
            <w:pPr>
              <w:pStyle w:val="af5"/>
              <w:spacing w:after="0" w:line="240" w:lineRule="auto"/>
              <w:jc w:val="center"/>
            </w:pPr>
            <w:r w:rsidRPr="00A85A48">
              <w:t>6</w:t>
            </w:r>
          </w:p>
        </w:tc>
        <w:tc>
          <w:tcPr>
            <w:tcW w:w="1134" w:type="dxa"/>
            <w:tcBorders>
              <w:top w:val="single" w:sz="6" w:space="0" w:color="000000"/>
              <w:left w:val="single" w:sz="6" w:space="0" w:color="000000"/>
              <w:bottom w:val="single" w:sz="6" w:space="0" w:color="000000"/>
            </w:tcBorders>
            <w:tcMar>
              <w:left w:w="32" w:type="dxa"/>
            </w:tcMar>
            <w:vAlign w:val="center"/>
          </w:tcPr>
          <w:p w14:paraId="4D14F49D" w14:textId="77777777" w:rsidR="00FB6234" w:rsidRPr="00A85A48" w:rsidRDefault="00FB6234" w:rsidP="009458B0">
            <w:pPr>
              <w:pStyle w:val="af5"/>
              <w:spacing w:after="0" w:line="240" w:lineRule="auto"/>
              <w:jc w:val="center"/>
            </w:pPr>
            <w:r w:rsidRPr="00A85A48">
              <w:t>7</w:t>
            </w:r>
          </w:p>
        </w:tc>
        <w:tc>
          <w:tcPr>
            <w:tcW w:w="993" w:type="dxa"/>
            <w:tcBorders>
              <w:top w:val="single" w:sz="6" w:space="0" w:color="000000"/>
              <w:left w:val="single" w:sz="6" w:space="0" w:color="000000"/>
              <w:bottom w:val="single" w:sz="6" w:space="0" w:color="000000"/>
            </w:tcBorders>
            <w:tcMar>
              <w:left w:w="32" w:type="dxa"/>
            </w:tcMar>
            <w:vAlign w:val="center"/>
          </w:tcPr>
          <w:p w14:paraId="37F90CF8" w14:textId="77777777" w:rsidR="00FB6234" w:rsidRPr="00A85A48" w:rsidRDefault="00FB6234" w:rsidP="009458B0">
            <w:pPr>
              <w:pStyle w:val="af5"/>
              <w:spacing w:after="0" w:line="240" w:lineRule="auto"/>
              <w:jc w:val="center"/>
            </w:pPr>
            <w:r w:rsidRPr="00A85A48">
              <w:t>5</w:t>
            </w:r>
          </w:p>
        </w:tc>
        <w:tc>
          <w:tcPr>
            <w:tcW w:w="1134" w:type="dxa"/>
            <w:tcBorders>
              <w:top w:val="single" w:sz="6" w:space="0" w:color="000000"/>
              <w:left w:val="single" w:sz="6" w:space="0" w:color="000000"/>
              <w:bottom w:val="single" w:sz="6" w:space="0" w:color="000000"/>
            </w:tcBorders>
            <w:tcMar>
              <w:left w:w="32" w:type="dxa"/>
            </w:tcMar>
            <w:vAlign w:val="center"/>
          </w:tcPr>
          <w:p w14:paraId="68734914" w14:textId="77777777" w:rsidR="00FB6234" w:rsidRPr="00A85A48" w:rsidRDefault="00FB6234" w:rsidP="009458B0">
            <w:pPr>
              <w:pStyle w:val="af5"/>
              <w:spacing w:after="0" w:line="240" w:lineRule="auto"/>
              <w:jc w:val="center"/>
            </w:pPr>
            <w:r w:rsidRPr="00A85A48">
              <w:t>7</w:t>
            </w:r>
          </w:p>
        </w:tc>
        <w:tc>
          <w:tcPr>
            <w:tcW w:w="1134" w:type="dxa"/>
            <w:tcBorders>
              <w:top w:val="single" w:sz="6" w:space="0" w:color="000000"/>
              <w:left w:val="single" w:sz="6" w:space="0" w:color="000000"/>
              <w:bottom w:val="single" w:sz="6" w:space="0" w:color="000000"/>
            </w:tcBorders>
            <w:tcMar>
              <w:left w:w="32" w:type="dxa"/>
            </w:tcMar>
            <w:vAlign w:val="center"/>
          </w:tcPr>
          <w:p w14:paraId="29C76CF1" w14:textId="77777777" w:rsidR="00FB6234" w:rsidRPr="00A85A48" w:rsidRDefault="00FB6234" w:rsidP="009458B0">
            <w:pPr>
              <w:pStyle w:val="af5"/>
              <w:spacing w:after="0" w:line="240" w:lineRule="auto"/>
              <w:jc w:val="center"/>
            </w:pPr>
            <w:r w:rsidRPr="00A85A48">
              <w:t>7</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62AB29DF" w14:textId="77777777" w:rsidR="00FB6234" w:rsidRPr="00A85A48" w:rsidRDefault="00FB6234" w:rsidP="009458B0">
            <w:pPr>
              <w:pStyle w:val="af5"/>
              <w:spacing w:after="0" w:line="240" w:lineRule="auto"/>
              <w:jc w:val="center"/>
            </w:pPr>
            <w:r w:rsidRPr="00A85A48">
              <w:t>19</w:t>
            </w:r>
          </w:p>
        </w:tc>
      </w:tr>
      <w:tr w:rsidR="00FB6234" w:rsidRPr="00A85A48" w14:paraId="3C7B5C21"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49DE3246" w14:textId="77777777" w:rsidR="00FB6234" w:rsidRPr="00A85A48" w:rsidRDefault="00FB6234" w:rsidP="009D6974">
            <w:pPr>
              <w:pStyle w:val="af5"/>
              <w:spacing w:after="0" w:line="240" w:lineRule="auto"/>
              <w:jc w:val="both"/>
            </w:pPr>
            <w:r w:rsidRPr="00A85A48">
              <w:t xml:space="preserve">6 </w:t>
            </w:r>
            <w:r w:rsidR="009458B0">
              <w:t>–</w:t>
            </w:r>
            <w:r w:rsidRPr="00A85A48">
              <w:t xml:space="preserve"> 10</w:t>
            </w:r>
          </w:p>
        </w:tc>
        <w:tc>
          <w:tcPr>
            <w:tcW w:w="1419" w:type="dxa"/>
            <w:tcBorders>
              <w:top w:val="single" w:sz="6" w:space="0" w:color="000000"/>
              <w:left w:val="single" w:sz="6" w:space="0" w:color="000000"/>
              <w:bottom w:val="single" w:sz="6" w:space="0" w:color="000000"/>
            </w:tcBorders>
            <w:tcMar>
              <w:left w:w="32" w:type="dxa"/>
            </w:tcMar>
            <w:vAlign w:val="center"/>
          </w:tcPr>
          <w:p w14:paraId="6C3B92CD" w14:textId="77777777" w:rsidR="00FB6234" w:rsidRPr="00A85A48" w:rsidRDefault="00FB6234" w:rsidP="009458B0">
            <w:pPr>
              <w:pStyle w:val="af5"/>
              <w:spacing w:after="0" w:line="240" w:lineRule="auto"/>
              <w:jc w:val="center"/>
            </w:pPr>
            <w:r w:rsidRPr="00A85A48">
              <w:t>10</w:t>
            </w:r>
          </w:p>
        </w:tc>
        <w:tc>
          <w:tcPr>
            <w:tcW w:w="1134" w:type="dxa"/>
            <w:tcBorders>
              <w:top w:val="single" w:sz="6" w:space="0" w:color="000000"/>
              <w:left w:val="single" w:sz="6" w:space="0" w:color="000000"/>
              <w:bottom w:val="single" w:sz="6" w:space="0" w:color="000000"/>
            </w:tcBorders>
            <w:tcMar>
              <w:left w:w="32" w:type="dxa"/>
            </w:tcMar>
            <w:vAlign w:val="center"/>
          </w:tcPr>
          <w:p w14:paraId="447BA77A" w14:textId="77777777" w:rsidR="00FB6234" w:rsidRPr="00A85A48" w:rsidRDefault="00FB6234" w:rsidP="009458B0">
            <w:pPr>
              <w:pStyle w:val="af5"/>
              <w:spacing w:after="0" w:line="240" w:lineRule="auto"/>
              <w:jc w:val="center"/>
            </w:pPr>
            <w:r w:rsidRPr="00A85A48">
              <w:t>15</w:t>
            </w:r>
          </w:p>
        </w:tc>
        <w:tc>
          <w:tcPr>
            <w:tcW w:w="993" w:type="dxa"/>
            <w:tcBorders>
              <w:top w:val="single" w:sz="6" w:space="0" w:color="000000"/>
              <w:left w:val="single" w:sz="6" w:space="0" w:color="000000"/>
              <w:bottom w:val="single" w:sz="6" w:space="0" w:color="000000"/>
            </w:tcBorders>
            <w:tcMar>
              <w:left w:w="32" w:type="dxa"/>
            </w:tcMar>
            <w:vAlign w:val="center"/>
          </w:tcPr>
          <w:p w14:paraId="56D4C777" w14:textId="77777777" w:rsidR="00FB6234" w:rsidRPr="00A85A48" w:rsidRDefault="00FB6234" w:rsidP="009458B0">
            <w:pPr>
              <w:pStyle w:val="af5"/>
              <w:spacing w:after="0" w:line="240" w:lineRule="auto"/>
              <w:jc w:val="center"/>
            </w:pPr>
            <w:r w:rsidRPr="00A85A48">
              <w:t>10</w:t>
            </w:r>
          </w:p>
        </w:tc>
        <w:tc>
          <w:tcPr>
            <w:tcW w:w="1134" w:type="dxa"/>
            <w:tcBorders>
              <w:top w:val="single" w:sz="6" w:space="0" w:color="000000"/>
              <w:left w:val="single" w:sz="6" w:space="0" w:color="000000"/>
              <w:bottom w:val="single" w:sz="6" w:space="0" w:color="000000"/>
            </w:tcBorders>
            <w:tcMar>
              <w:left w:w="32" w:type="dxa"/>
            </w:tcMar>
            <w:vAlign w:val="center"/>
          </w:tcPr>
          <w:p w14:paraId="3BF4F965" w14:textId="77777777" w:rsidR="00FB6234" w:rsidRPr="00A85A48" w:rsidRDefault="00FB6234" w:rsidP="009458B0">
            <w:pPr>
              <w:pStyle w:val="af5"/>
              <w:spacing w:after="0" w:line="240" w:lineRule="auto"/>
              <w:jc w:val="center"/>
            </w:pPr>
            <w:r w:rsidRPr="00A85A48">
              <w:t>8</w:t>
            </w:r>
          </w:p>
        </w:tc>
        <w:tc>
          <w:tcPr>
            <w:tcW w:w="1134" w:type="dxa"/>
            <w:tcBorders>
              <w:top w:val="single" w:sz="6" w:space="0" w:color="000000"/>
              <w:left w:val="single" w:sz="6" w:space="0" w:color="000000"/>
              <w:bottom w:val="single" w:sz="6" w:space="0" w:color="000000"/>
            </w:tcBorders>
            <w:tcMar>
              <w:left w:w="32" w:type="dxa"/>
            </w:tcMar>
            <w:vAlign w:val="center"/>
          </w:tcPr>
          <w:p w14:paraId="40107760" w14:textId="77777777" w:rsidR="00FB6234" w:rsidRPr="00A85A48" w:rsidRDefault="00FB6234" w:rsidP="009458B0">
            <w:pPr>
              <w:pStyle w:val="af5"/>
              <w:spacing w:after="0" w:line="240" w:lineRule="auto"/>
              <w:jc w:val="center"/>
            </w:pPr>
            <w:r w:rsidRPr="00A85A48">
              <w:t>8</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52C075FD" w14:textId="77777777" w:rsidR="00FB6234" w:rsidRPr="00A85A48" w:rsidRDefault="00FB6234" w:rsidP="009458B0">
            <w:pPr>
              <w:pStyle w:val="af5"/>
              <w:spacing w:after="0" w:line="240" w:lineRule="auto"/>
              <w:jc w:val="center"/>
            </w:pPr>
            <w:r w:rsidRPr="00A85A48">
              <w:t>5</w:t>
            </w:r>
          </w:p>
        </w:tc>
      </w:tr>
      <w:tr w:rsidR="00FB6234" w:rsidRPr="00A85A48" w14:paraId="70C39059"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638A2312" w14:textId="77777777" w:rsidR="00FB6234" w:rsidRPr="00A85A48" w:rsidRDefault="00FB6234" w:rsidP="009D6974">
            <w:pPr>
              <w:pStyle w:val="af5"/>
              <w:spacing w:after="0" w:line="240" w:lineRule="auto"/>
              <w:jc w:val="both"/>
            </w:pPr>
            <w:r w:rsidRPr="00A85A48">
              <w:t>11 - 15</w:t>
            </w:r>
          </w:p>
        </w:tc>
        <w:tc>
          <w:tcPr>
            <w:tcW w:w="1419" w:type="dxa"/>
            <w:tcBorders>
              <w:top w:val="single" w:sz="6" w:space="0" w:color="000000"/>
              <w:left w:val="single" w:sz="6" w:space="0" w:color="000000"/>
              <w:bottom w:val="single" w:sz="6" w:space="0" w:color="000000"/>
            </w:tcBorders>
            <w:tcMar>
              <w:left w:w="32" w:type="dxa"/>
            </w:tcMar>
            <w:vAlign w:val="center"/>
          </w:tcPr>
          <w:p w14:paraId="45705583" w14:textId="77777777" w:rsidR="00FB6234" w:rsidRPr="00A85A48" w:rsidRDefault="00FB6234" w:rsidP="009458B0">
            <w:pPr>
              <w:pStyle w:val="af5"/>
              <w:spacing w:after="0" w:line="240" w:lineRule="auto"/>
              <w:jc w:val="center"/>
            </w:pPr>
            <w:r w:rsidRPr="00A85A48">
              <w:t>12</w:t>
            </w:r>
          </w:p>
        </w:tc>
        <w:tc>
          <w:tcPr>
            <w:tcW w:w="1134" w:type="dxa"/>
            <w:tcBorders>
              <w:top w:val="single" w:sz="6" w:space="0" w:color="000000"/>
              <w:left w:val="single" w:sz="6" w:space="0" w:color="000000"/>
              <w:bottom w:val="single" w:sz="6" w:space="0" w:color="000000"/>
            </w:tcBorders>
            <w:tcMar>
              <w:left w:w="32" w:type="dxa"/>
            </w:tcMar>
            <w:vAlign w:val="center"/>
          </w:tcPr>
          <w:p w14:paraId="018D529E" w14:textId="77777777" w:rsidR="00FB6234" w:rsidRPr="00A85A48" w:rsidRDefault="00FB6234" w:rsidP="009458B0">
            <w:pPr>
              <w:pStyle w:val="af5"/>
              <w:spacing w:after="0" w:line="240" w:lineRule="auto"/>
              <w:jc w:val="center"/>
            </w:pPr>
            <w:r w:rsidRPr="00A85A48">
              <w:t>32</w:t>
            </w:r>
          </w:p>
        </w:tc>
        <w:tc>
          <w:tcPr>
            <w:tcW w:w="993" w:type="dxa"/>
            <w:tcBorders>
              <w:top w:val="single" w:sz="6" w:space="0" w:color="000000"/>
              <w:left w:val="single" w:sz="6" w:space="0" w:color="000000"/>
              <w:bottom w:val="single" w:sz="6" w:space="0" w:color="000000"/>
            </w:tcBorders>
            <w:tcMar>
              <w:left w:w="32" w:type="dxa"/>
            </w:tcMar>
            <w:vAlign w:val="center"/>
          </w:tcPr>
          <w:p w14:paraId="25A72A94" w14:textId="77777777" w:rsidR="00FB6234" w:rsidRPr="00A85A48" w:rsidRDefault="00FB6234" w:rsidP="009458B0">
            <w:pPr>
              <w:pStyle w:val="af5"/>
              <w:spacing w:after="0" w:line="240" w:lineRule="auto"/>
              <w:jc w:val="center"/>
            </w:pPr>
            <w:r w:rsidRPr="00A85A48">
              <w:t>27</w:t>
            </w:r>
          </w:p>
        </w:tc>
        <w:tc>
          <w:tcPr>
            <w:tcW w:w="1134" w:type="dxa"/>
            <w:tcBorders>
              <w:top w:val="single" w:sz="6" w:space="0" w:color="000000"/>
              <w:left w:val="single" w:sz="6" w:space="0" w:color="000000"/>
              <w:bottom w:val="single" w:sz="6" w:space="0" w:color="000000"/>
            </w:tcBorders>
            <w:tcMar>
              <w:left w:w="32" w:type="dxa"/>
            </w:tcMar>
            <w:vAlign w:val="center"/>
          </w:tcPr>
          <w:p w14:paraId="19192591" w14:textId="77777777" w:rsidR="00FB6234" w:rsidRPr="00A85A48" w:rsidRDefault="00FB6234" w:rsidP="009458B0">
            <w:pPr>
              <w:pStyle w:val="af5"/>
              <w:spacing w:after="0" w:line="240" w:lineRule="auto"/>
              <w:jc w:val="center"/>
            </w:pPr>
            <w:r w:rsidRPr="00A85A48">
              <w:t>24</w:t>
            </w:r>
          </w:p>
        </w:tc>
        <w:tc>
          <w:tcPr>
            <w:tcW w:w="1134" w:type="dxa"/>
            <w:tcBorders>
              <w:top w:val="single" w:sz="6" w:space="0" w:color="000000"/>
              <w:left w:val="single" w:sz="6" w:space="0" w:color="000000"/>
              <w:bottom w:val="single" w:sz="6" w:space="0" w:color="000000"/>
            </w:tcBorders>
            <w:tcMar>
              <w:left w:w="32" w:type="dxa"/>
            </w:tcMar>
            <w:vAlign w:val="center"/>
          </w:tcPr>
          <w:p w14:paraId="74C2FAAF" w14:textId="77777777" w:rsidR="00FB6234" w:rsidRPr="00A85A48" w:rsidRDefault="00FB6234" w:rsidP="009458B0">
            <w:pPr>
              <w:pStyle w:val="af5"/>
              <w:spacing w:after="0" w:line="240" w:lineRule="auto"/>
              <w:jc w:val="center"/>
            </w:pPr>
            <w:r w:rsidRPr="00A85A48">
              <w:t>13</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77180D4F" w14:textId="77777777" w:rsidR="00FB6234" w:rsidRPr="00A85A48" w:rsidRDefault="00FB6234" w:rsidP="009458B0">
            <w:pPr>
              <w:pStyle w:val="af5"/>
              <w:spacing w:after="0" w:line="240" w:lineRule="auto"/>
              <w:jc w:val="center"/>
            </w:pPr>
            <w:r w:rsidRPr="00A85A48">
              <w:t>6</w:t>
            </w:r>
          </w:p>
        </w:tc>
      </w:tr>
      <w:tr w:rsidR="00FB6234" w:rsidRPr="00A85A48" w14:paraId="3313FC91"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1985A1E4" w14:textId="77777777" w:rsidR="00FB6234" w:rsidRPr="00A85A48" w:rsidRDefault="00FB6234" w:rsidP="009D6974">
            <w:pPr>
              <w:pStyle w:val="af5"/>
              <w:spacing w:after="0" w:line="240" w:lineRule="auto"/>
              <w:jc w:val="both"/>
            </w:pPr>
            <w:r w:rsidRPr="00A85A48">
              <w:t>16 - 20</w:t>
            </w:r>
          </w:p>
        </w:tc>
        <w:tc>
          <w:tcPr>
            <w:tcW w:w="1419" w:type="dxa"/>
            <w:tcBorders>
              <w:top w:val="single" w:sz="6" w:space="0" w:color="000000"/>
              <w:left w:val="single" w:sz="6" w:space="0" w:color="000000"/>
              <w:bottom w:val="single" w:sz="6" w:space="0" w:color="000000"/>
            </w:tcBorders>
            <w:tcMar>
              <w:left w:w="32" w:type="dxa"/>
            </w:tcMar>
            <w:vAlign w:val="center"/>
          </w:tcPr>
          <w:p w14:paraId="36A06F89" w14:textId="77777777" w:rsidR="00FB6234" w:rsidRPr="00A85A48" w:rsidRDefault="00FB6234" w:rsidP="009458B0">
            <w:pPr>
              <w:pStyle w:val="af5"/>
              <w:spacing w:after="0" w:line="240" w:lineRule="auto"/>
              <w:jc w:val="center"/>
            </w:pPr>
            <w:r w:rsidRPr="00A85A48">
              <w:t>4</w:t>
            </w:r>
          </w:p>
        </w:tc>
        <w:tc>
          <w:tcPr>
            <w:tcW w:w="1134" w:type="dxa"/>
            <w:tcBorders>
              <w:top w:val="single" w:sz="6" w:space="0" w:color="000000"/>
              <w:left w:val="single" w:sz="6" w:space="0" w:color="000000"/>
              <w:bottom w:val="single" w:sz="6" w:space="0" w:color="000000"/>
            </w:tcBorders>
            <w:tcMar>
              <w:left w:w="32" w:type="dxa"/>
            </w:tcMar>
            <w:vAlign w:val="center"/>
          </w:tcPr>
          <w:p w14:paraId="43E3AE17" w14:textId="77777777" w:rsidR="00FB6234" w:rsidRPr="00A85A48" w:rsidRDefault="00FB6234" w:rsidP="009458B0">
            <w:pPr>
              <w:pStyle w:val="af5"/>
              <w:spacing w:after="0" w:line="240" w:lineRule="auto"/>
              <w:jc w:val="center"/>
            </w:pPr>
            <w:r w:rsidRPr="00A85A48">
              <w:t>19</w:t>
            </w:r>
          </w:p>
        </w:tc>
        <w:tc>
          <w:tcPr>
            <w:tcW w:w="993" w:type="dxa"/>
            <w:tcBorders>
              <w:top w:val="single" w:sz="6" w:space="0" w:color="000000"/>
              <w:left w:val="single" w:sz="6" w:space="0" w:color="000000"/>
              <w:bottom w:val="single" w:sz="6" w:space="0" w:color="000000"/>
            </w:tcBorders>
            <w:tcMar>
              <w:left w:w="32" w:type="dxa"/>
            </w:tcMar>
            <w:vAlign w:val="center"/>
          </w:tcPr>
          <w:p w14:paraId="109A8199" w14:textId="77777777" w:rsidR="00FB6234" w:rsidRPr="00A85A48" w:rsidRDefault="00FB6234" w:rsidP="009458B0">
            <w:pPr>
              <w:pStyle w:val="af5"/>
              <w:spacing w:after="0" w:line="240" w:lineRule="auto"/>
              <w:jc w:val="center"/>
            </w:pPr>
            <w:r w:rsidRPr="00A85A48">
              <w:t>24</w:t>
            </w:r>
          </w:p>
        </w:tc>
        <w:tc>
          <w:tcPr>
            <w:tcW w:w="1134" w:type="dxa"/>
            <w:tcBorders>
              <w:top w:val="single" w:sz="6" w:space="0" w:color="000000"/>
              <w:left w:val="single" w:sz="6" w:space="0" w:color="000000"/>
              <w:bottom w:val="single" w:sz="6" w:space="0" w:color="000000"/>
            </w:tcBorders>
            <w:tcMar>
              <w:left w:w="32" w:type="dxa"/>
            </w:tcMar>
            <w:vAlign w:val="center"/>
          </w:tcPr>
          <w:p w14:paraId="126A8AE0" w14:textId="77777777" w:rsidR="00FB6234" w:rsidRPr="00A85A48" w:rsidRDefault="00FB6234" w:rsidP="009458B0">
            <w:pPr>
              <w:pStyle w:val="af5"/>
              <w:spacing w:after="0" w:line="240" w:lineRule="auto"/>
              <w:jc w:val="center"/>
            </w:pPr>
            <w:r w:rsidRPr="00A85A48">
              <w:t>23</w:t>
            </w:r>
          </w:p>
        </w:tc>
        <w:tc>
          <w:tcPr>
            <w:tcW w:w="1134" w:type="dxa"/>
            <w:tcBorders>
              <w:top w:val="single" w:sz="6" w:space="0" w:color="000000"/>
              <w:left w:val="single" w:sz="6" w:space="0" w:color="000000"/>
              <w:bottom w:val="single" w:sz="6" w:space="0" w:color="000000"/>
            </w:tcBorders>
            <w:tcMar>
              <w:left w:w="32" w:type="dxa"/>
            </w:tcMar>
            <w:vAlign w:val="center"/>
          </w:tcPr>
          <w:p w14:paraId="1C5E6102" w14:textId="77777777" w:rsidR="00FB6234" w:rsidRPr="00A85A48" w:rsidRDefault="00FB6234" w:rsidP="009458B0">
            <w:pPr>
              <w:pStyle w:val="af5"/>
              <w:spacing w:after="0" w:line="240" w:lineRule="auto"/>
              <w:jc w:val="center"/>
            </w:pPr>
            <w:r w:rsidRPr="00A85A48">
              <w:t>10</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6BBC54F4" w14:textId="77777777" w:rsidR="00FB6234" w:rsidRPr="00A85A48" w:rsidRDefault="00FB6234" w:rsidP="009458B0">
            <w:pPr>
              <w:pStyle w:val="af5"/>
              <w:spacing w:after="0" w:line="240" w:lineRule="auto"/>
              <w:jc w:val="center"/>
            </w:pPr>
            <w:r w:rsidRPr="00A85A48">
              <w:t>2</w:t>
            </w:r>
          </w:p>
        </w:tc>
      </w:tr>
      <w:tr w:rsidR="00FB6234" w:rsidRPr="00A85A48" w14:paraId="6277CE10"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20CD1E1F" w14:textId="77777777" w:rsidR="00FB6234" w:rsidRPr="00A85A48" w:rsidRDefault="00FB6234" w:rsidP="009D6974">
            <w:pPr>
              <w:pStyle w:val="af5"/>
              <w:spacing w:after="0" w:line="240" w:lineRule="auto"/>
              <w:jc w:val="both"/>
            </w:pPr>
            <w:r w:rsidRPr="00A85A48">
              <w:t>21 - 25</w:t>
            </w:r>
          </w:p>
        </w:tc>
        <w:tc>
          <w:tcPr>
            <w:tcW w:w="1419" w:type="dxa"/>
            <w:tcBorders>
              <w:top w:val="single" w:sz="6" w:space="0" w:color="000000"/>
              <w:left w:val="single" w:sz="6" w:space="0" w:color="000000"/>
              <w:bottom w:val="single" w:sz="6" w:space="0" w:color="000000"/>
            </w:tcBorders>
            <w:tcMar>
              <w:left w:w="32" w:type="dxa"/>
            </w:tcMar>
            <w:vAlign w:val="center"/>
          </w:tcPr>
          <w:p w14:paraId="78093DC3" w14:textId="77777777" w:rsidR="00FB6234" w:rsidRPr="00A85A48" w:rsidRDefault="00FB6234" w:rsidP="009458B0">
            <w:pPr>
              <w:pStyle w:val="af5"/>
              <w:spacing w:after="0" w:line="240" w:lineRule="auto"/>
              <w:jc w:val="center"/>
            </w:pPr>
            <w:r w:rsidRPr="00A85A48">
              <w:t>1</w:t>
            </w:r>
          </w:p>
        </w:tc>
        <w:tc>
          <w:tcPr>
            <w:tcW w:w="1134" w:type="dxa"/>
            <w:tcBorders>
              <w:top w:val="single" w:sz="6" w:space="0" w:color="000000"/>
              <w:left w:val="single" w:sz="6" w:space="0" w:color="000000"/>
              <w:bottom w:val="single" w:sz="6" w:space="0" w:color="000000"/>
            </w:tcBorders>
            <w:tcMar>
              <w:left w:w="32" w:type="dxa"/>
            </w:tcMar>
            <w:vAlign w:val="center"/>
          </w:tcPr>
          <w:p w14:paraId="15934C04" w14:textId="77777777" w:rsidR="00FB6234" w:rsidRPr="00A85A48" w:rsidRDefault="00FB6234" w:rsidP="009458B0">
            <w:pPr>
              <w:pStyle w:val="af5"/>
              <w:spacing w:after="0" w:line="240" w:lineRule="auto"/>
              <w:jc w:val="center"/>
            </w:pPr>
            <w:r w:rsidRPr="00A85A48">
              <w:t>6</w:t>
            </w:r>
          </w:p>
        </w:tc>
        <w:tc>
          <w:tcPr>
            <w:tcW w:w="993" w:type="dxa"/>
            <w:tcBorders>
              <w:top w:val="single" w:sz="6" w:space="0" w:color="000000"/>
              <w:left w:val="single" w:sz="6" w:space="0" w:color="000000"/>
              <w:bottom w:val="single" w:sz="6" w:space="0" w:color="000000"/>
            </w:tcBorders>
            <w:tcMar>
              <w:left w:w="32" w:type="dxa"/>
            </w:tcMar>
            <w:vAlign w:val="center"/>
          </w:tcPr>
          <w:p w14:paraId="4ED7F7C4" w14:textId="77777777" w:rsidR="00FB6234" w:rsidRPr="00A85A48" w:rsidRDefault="00FB6234" w:rsidP="009458B0">
            <w:pPr>
              <w:pStyle w:val="af5"/>
              <w:spacing w:after="0" w:line="240" w:lineRule="auto"/>
              <w:jc w:val="center"/>
            </w:pPr>
            <w:r w:rsidRPr="00A85A48">
              <w:t>11</w:t>
            </w:r>
          </w:p>
        </w:tc>
        <w:tc>
          <w:tcPr>
            <w:tcW w:w="1134" w:type="dxa"/>
            <w:tcBorders>
              <w:top w:val="single" w:sz="6" w:space="0" w:color="000000"/>
              <w:left w:val="single" w:sz="6" w:space="0" w:color="000000"/>
              <w:bottom w:val="single" w:sz="6" w:space="0" w:color="000000"/>
            </w:tcBorders>
            <w:tcMar>
              <w:left w:w="32" w:type="dxa"/>
            </w:tcMar>
            <w:vAlign w:val="center"/>
          </w:tcPr>
          <w:p w14:paraId="4E48EA87" w14:textId="77777777" w:rsidR="00FB6234" w:rsidRPr="00A85A48" w:rsidRDefault="00FB6234" w:rsidP="009458B0">
            <w:pPr>
              <w:pStyle w:val="af5"/>
              <w:spacing w:after="0" w:line="240" w:lineRule="auto"/>
              <w:jc w:val="center"/>
            </w:pPr>
            <w:r w:rsidRPr="00A85A48">
              <w:t>12</w:t>
            </w:r>
          </w:p>
        </w:tc>
        <w:tc>
          <w:tcPr>
            <w:tcW w:w="1134" w:type="dxa"/>
            <w:tcBorders>
              <w:top w:val="single" w:sz="6" w:space="0" w:color="000000"/>
              <w:left w:val="single" w:sz="6" w:space="0" w:color="000000"/>
              <w:bottom w:val="single" w:sz="6" w:space="0" w:color="000000"/>
            </w:tcBorders>
            <w:tcMar>
              <w:left w:w="32" w:type="dxa"/>
            </w:tcMar>
            <w:vAlign w:val="center"/>
          </w:tcPr>
          <w:p w14:paraId="5E5A0C17" w14:textId="77777777" w:rsidR="00FB6234" w:rsidRPr="00A85A48" w:rsidRDefault="00FB6234" w:rsidP="009458B0">
            <w:pPr>
              <w:pStyle w:val="af5"/>
              <w:spacing w:after="0" w:line="240" w:lineRule="auto"/>
              <w:jc w:val="center"/>
            </w:pPr>
            <w:r w:rsidRPr="00A85A48">
              <w:t>5</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3F8EC066" w14:textId="77777777" w:rsidR="00FB6234" w:rsidRPr="00A85A48" w:rsidRDefault="00FB6234" w:rsidP="009458B0">
            <w:pPr>
              <w:pStyle w:val="af5"/>
              <w:spacing w:after="0" w:line="240" w:lineRule="auto"/>
              <w:jc w:val="center"/>
            </w:pPr>
            <w:r w:rsidRPr="00A85A48">
              <w:t>2</w:t>
            </w:r>
          </w:p>
        </w:tc>
      </w:tr>
      <w:tr w:rsidR="00FB6234" w:rsidRPr="00A85A48" w14:paraId="2A9D22A6" w14:textId="77777777" w:rsidTr="009458B0">
        <w:tc>
          <w:tcPr>
            <w:tcW w:w="1982" w:type="dxa"/>
            <w:tcBorders>
              <w:top w:val="single" w:sz="6" w:space="0" w:color="000000"/>
              <w:left w:val="single" w:sz="6" w:space="0" w:color="000000"/>
              <w:bottom w:val="single" w:sz="6" w:space="0" w:color="000000"/>
            </w:tcBorders>
            <w:tcMar>
              <w:left w:w="32" w:type="dxa"/>
            </w:tcMar>
            <w:vAlign w:val="center"/>
          </w:tcPr>
          <w:p w14:paraId="292920D1" w14:textId="77777777" w:rsidR="00FB6234" w:rsidRPr="00A85A48" w:rsidRDefault="00FB6234" w:rsidP="009D6974">
            <w:pPr>
              <w:pStyle w:val="af5"/>
              <w:spacing w:after="0" w:line="240" w:lineRule="auto"/>
              <w:jc w:val="both"/>
            </w:pPr>
            <w:r w:rsidRPr="00A85A48">
              <w:t>свыше 25</w:t>
            </w:r>
          </w:p>
        </w:tc>
        <w:tc>
          <w:tcPr>
            <w:tcW w:w="1419" w:type="dxa"/>
            <w:tcBorders>
              <w:top w:val="single" w:sz="6" w:space="0" w:color="000000"/>
              <w:left w:val="single" w:sz="6" w:space="0" w:color="000000"/>
              <w:bottom w:val="single" w:sz="6" w:space="0" w:color="000000"/>
            </w:tcBorders>
            <w:tcMar>
              <w:left w:w="32" w:type="dxa"/>
            </w:tcMar>
            <w:vAlign w:val="center"/>
          </w:tcPr>
          <w:p w14:paraId="29DCC612" w14:textId="77777777" w:rsidR="00FB6234" w:rsidRPr="00A85A48" w:rsidRDefault="00FB6234" w:rsidP="009458B0">
            <w:pPr>
              <w:pStyle w:val="af5"/>
              <w:spacing w:after="0" w:line="240" w:lineRule="auto"/>
              <w:jc w:val="center"/>
            </w:pPr>
            <w:r w:rsidRPr="00A85A48">
              <w:t>-</w:t>
            </w:r>
          </w:p>
        </w:tc>
        <w:tc>
          <w:tcPr>
            <w:tcW w:w="1134" w:type="dxa"/>
            <w:tcBorders>
              <w:top w:val="single" w:sz="6" w:space="0" w:color="000000"/>
              <w:left w:val="single" w:sz="6" w:space="0" w:color="000000"/>
              <w:bottom w:val="single" w:sz="6" w:space="0" w:color="000000"/>
            </w:tcBorders>
            <w:tcMar>
              <w:left w:w="32" w:type="dxa"/>
            </w:tcMar>
            <w:vAlign w:val="center"/>
          </w:tcPr>
          <w:p w14:paraId="15A779B5" w14:textId="77777777" w:rsidR="00FB6234" w:rsidRPr="00A85A48" w:rsidRDefault="00FB6234" w:rsidP="009458B0">
            <w:pPr>
              <w:pStyle w:val="af5"/>
              <w:spacing w:after="0" w:line="240" w:lineRule="auto"/>
              <w:jc w:val="center"/>
            </w:pPr>
            <w:r w:rsidRPr="00A85A48">
              <w:t>-</w:t>
            </w:r>
          </w:p>
        </w:tc>
        <w:tc>
          <w:tcPr>
            <w:tcW w:w="993" w:type="dxa"/>
            <w:tcBorders>
              <w:top w:val="single" w:sz="6" w:space="0" w:color="000000"/>
              <w:left w:val="single" w:sz="6" w:space="0" w:color="000000"/>
              <w:bottom w:val="single" w:sz="6" w:space="0" w:color="000000"/>
            </w:tcBorders>
            <w:tcMar>
              <w:left w:w="32" w:type="dxa"/>
            </w:tcMar>
            <w:vAlign w:val="center"/>
          </w:tcPr>
          <w:p w14:paraId="54F4CE13" w14:textId="77777777" w:rsidR="00FB6234" w:rsidRPr="00A85A48" w:rsidRDefault="00FB6234" w:rsidP="009458B0">
            <w:pPr>
              <w:pStyle w:val="af5"/>
              <w:spacing w:after="0" w:line="240" w:lineRule="auto"/>
              <w:jc w:val="center"/>
            </w:pPr>
            <w:r w:rsidRPr="00A85A48">
              <w:t>3</w:t>
            </w:r>
          </w:p>
        </w:tc>
        <w:tc>
          <w:tcPr>
            <w:tcW w:w="1134" w:type="dxa"/>
            <w:tcBorders>
              <w:top w:val="single" w:sz="6" w:space="0" w:color="000000"/>
              <w:left w:val="single" w:sz="6" w:space="0" w:color="000000"/>
              <w:bottom w:val="single" w:sz="6" w:space="0" w:color="000000"/>
            </w:tcBorders>
            <w:tcMar>
              <w:left w:w="32" w:type="dxa"/>
            </w:tcMar>
            <w:vAlign w:val="center"/>
          </w:tcPr>
          <w:p w14:paraId="4E928704" w14:textId="77777777" w:rsidR="00FB6234" w:rsidRPr="00A85A48" w:rsidRDefault="00FB6234" w:rsidP="009458B0">
            <w:pPr>
              <w:pStyle w:val="af5"/>
              <w:spacing w:after="0" w:line="240" w:lineRule="auto"/>
              <w:jc w:val="center"/>
            </w:pPr>
            <w:r w:rsidRPr="00A85A48">
              <w:t>3</w:t>
            </w:r>
          </w:p>
        </w:tc>
        <w:tc>
          <w:tcPr>
            <w:tcW w:w="1134" w:type="dxa"/>
            <w:tcBorders>
              <w:top w:val="single" w:sz="6" w:space="0" w:color="000000"/>
              <w:left w:val="single" w:sz="6" w:space="0" w:color="000000"/>
              <w:bottom w:val="single" w:sz="6" w:space="0" w:color="000000"/>
            </w:tcBorders>
            <w:tcMar>
              <w:left w:w="32" w:type="dxa"/>
            </w:tcMar>
            <w:vAlign w:val="center"/>
          </w:tcPr>
          <w:p w14:paraId="665295AB" w14:textId="77777777" w:rsidR="00FB6234" w:rsidRPr="00A85A48" w:rsidRDefault="00FB6234" w:rsidP="009458B0">
            <w:pPr>
              <w:pStyle w:val="af5"/>
              <w:spacing w:after="0" w:line="240" w:lineRule="auto"/>
              <w:jc w:val="center"/>
            </w:pPr>
            <w:r w:rsidRPr="00A85A48">
              <w:t>2</w:t>
            </w:r>
          </w:p>
        </w:tc>
        <w:tc>
          <w:tcPr>
            <w:tcW w:w="1559" w:type="dxa"/>
            <w:tcBorders>
              <w:top w:val="single" w:sz="6" w:space="0" w:color="000000"/>
              <w:left w:val="single" w:sz="6" w:space="0" w:color="000000"/>
              <w:bottom w:val="single" w:sz="6" w:space="0" w:color="000000"/>
              <w:right w:val="single" w:sz="6" w:space="0" w:color="000000"/>
            </w:tcBorders>
            <w:tcMar>
              <w:left w:w="32" w:type="dxa"/>
            </w:tcMar>
            <w:vAlign w:val="center"/>
          </w:tcPr>
          <w:p w14:paraId="0944AC92" w14:textId="77777777" w:rsidR="00FB6234" w:rsidRPr="00A85A48" w:rsidRDefault="00FB6234" w:rsidP="009458B0">
            <w:pPr>
              <w:pStyle w:val="af5"/>
              <w:spacing w:after="0" w:line="240" w:lineRule="auto"/>
              <w:jc w:val="center"/>
            </w:pPr>
            <w:r w:rsidRPr="00A85A48">
              <w:t>-</w:t>
            </w:r>
          </w:p>
        </w:tc>
      </w:tr>
    </w:tbl>
    <w:p w14:paraId="69470A53" w14:textId="77777777" w:rsidR="00FB6234" w:rsidRDefault="00FB6234" w:rsidP="00FB6234">
      <w:pPr>
        <w:pStyle w:val="af5"/>
        <w:spacing w:after="0" w:line="240" w:lineRule="auto"/>
        <w:ind w:firstLine="567"/>
        <w:jc w:val="both"/>
        <w:rPr>
          <w:i/>
        </w:rPr>
      </w:pPr>
    </w:p>
    <w:p w14:paraId="6564120E" w14:textId="77777777" w:rsidR="00FB6234" w:rsidRPr="00A85A48" w:rsidRDefault="009458B0" w:rsidP="00997874">
      <w:pPr>
        <w:pStyle w:val="af5"/>
        <w:spacing w:after="0" w:line="240" w:lineRule="auto"/>
        <w:ind w:firstLine="851"/>
        <w:jc w:val="both"/>
      </w:pPr>
      <w:r w:rsidRPr="00915754">
        <w:rPr>
          <w:b/>
        </w:rPr>
        <w:t>Задача 2</w:t>
      </w:r>
      <w:r w:rsidR="00FB6234" w:rsidRPr="00915754">
        <w:t>.</w:t>
      </w:r>
      <w:r w:rsidR="00FB6234" w:rsidRPr="00A85A48">
        <w:t xml:space="preserve"> Определение общего объема продаж фирмы на основе данных о сегментах рынка</w:t>
      </w:r>
      <w:r w:rsidR="00FB6234">
        <w:t>.</w:t>
      </w:r>
    </w:p>
    <w:p w14:paraId="4B157F3F" w14:textId="77777777" w:rsidR="00FB6234" w:rsidRPr="00A85A48" w:rsidRDefault="00FB6234" w:rsidP="00997874">
      <w:pPr>
        <w:pStyle w:val="af5"/>
        <w:spacing w:after="0" w:line="240" w:lineRule="auto"/>
        <w:ind w:firstLine="851"/>
        <w:jc w:val="both"/>
      </w:pPr>
      <w:r w:rsidRPr="00A85A48">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рынки в этом сегменте 24 млн шт. Предполагается, что в настоящем году емкость рынка в этом сегменте возрастет на 2 %, а доля фирмы - на 5 %. Во втором сегменте доля фирмы составляет 6 %, объем продаж 5 млн шт. Предполагается, что емкость рынка возрастет на 14 % при сохранении доли фирмы в этом сегменте. В третьем сегменте емкость рынка составляет 45 млн шт., доля фирмы - 18 %. Изменений не предвидится. Определить объем продаж фирмы в настоящем году при выше указанных условиях.</w:t>
      </w:r>
    </w:p>
    <w:p w14:paraId="12BF7DC3" w14:textId="77777777" w:rsidR="00FB6234" w:rsidRPr="00A85A48" w:rsidRDefault="00FB6234" w:rsidP="00FB6234">
      <w:pPr>
        <w:pStyle w:val="af5"/>
        <w:spacing w:after="0" w:line="240" w:lineRule="auto"/>
        <w:ind w:firstLine="567"/>
        <w:jc w:val="both"/>
      </w:pPr>
    </w:p>
    <w:p w14:paraId="57486E91" w14:textId="77777777" w:rsidR="003323D3" w:rsidRDefault="002E7465" w:rsidP="00997874">
      <w:pPr>
        <w:ind w:firstLine="851"/>
        <w:jc w:val="both"/>
        <w:rPr>
          <w:b/>
        </w:rPr>
      </w:pPr>
      <w:r w:rsidRPr="003323D3">
        <w:rPr>
          <w:b/>
        </w:rPr>
        <w:t xml:space="preserve">Практическое занятие № 6 Акции, проводимые в розничных торговых предприятиях </w:t>
      </w:r>
    </w:p>
    <w:p w14:paraId="10C68A85" w14:textId="77777777" w:rsidR="003323D3" w:rsidRPr="003323D3" w:rsidRDefault="003323D3" w:rsidP="00997874">
      <w:pPr>
        <w:ind w:firstLine="851"/>
        <w:jc w:val="both"/>
        <w:rPr>
          <w:b/>
        </w:rPr>
      </w:pPr>
      <w:r>
        <w:rPr>
          <w:b/>
        </w:rPr>
        <w:t xml:space="preserve">Цель практического занятия: </w:t>
      </w:r>
      <w:r w:rsidRPr="003323D3">
        <w:t>изучить и сформировать практические навыки в формировании торговой акции на примере определённого товара</w:t>
      </w:r>
      <w:r>
        <w:rPr>
          <w:b/>
        </w:rPr>
        <w:t xml:space="preserve"> </w:t>
      </w:r>
    </w:p>
    <w:p w14:paraId="2BBCBBA0" w14:textId="77777777" w:rsidR="003323D3" w:rsidRPr="003323D3" w:rsidRDefault="003323D3" w:rsidP="003323D3">
      <w:pPr>
        <w:jc w:val="center"/>
        <w:rPr>
          <w:b/>
        </w:rPr>
      </w:pPr>
      <w:r w:rsidRPr="003323D3">
        <w:rPr>
          <w:b/>
        </w:rPr>
        <w:lastRenderedPageBreak/>
        <w:t>Ход работы:</w:t>
      </w:r>
    </w:p>
    <w:p w14:paraId="0276C285" w14:textId="77777777" w:rsidR="003323D3" w:rsidRPr="003323D3" w:rsidRDefault="003323D3" w:rsidP="003323D3">
      <w:pPr>
        <w:pStyle w:val="aa"/>
        <w:numPr>
          <w:ilvl w:val="0"/>
          <w:numId w:val="31"/>
        </w:numPr>
        <w:spacing w:after="0" w:line="240" w:lineRule="auto"/>
        <w:ind w:left="714" w:hanging="357"/>
        <w:rPr>
          <w:rFonts w:ascii="Times New Roman" w:hAnsi="Times New Roman" w:cs="Times New Roman"/>
          <w:sz w:val="24"/>
          <w:szCs w:val="24"/>
        </w:rPr>
      </w:pPr>
      <w:r w:rsidRPr="003323D3">
        <w:rPr>
          <w:rFonts w:ascii="Times New Roman" w:hAnsi="Times New Roman" w:cs="Times New Roman"/>
          <w:sz w:val="24"/>
          <w:szCs w:val="24"/>
        </w:rPr>
        <w:t>Изучить теоретический материал и пластические примеры привлечения клиентов, законспектировать изученный материал</w:t>
      </w:r>
    </w:p>
    <w:p w14:paraId="2111102E" w14:textId="77777777" w:rsidR="003323D3" w:rsidRDefault="003323D3" w:rsidP="003323D3">
      <w:pPr>
        <w:pStyle w:val="aa"/>
        <w:numPr>
          <w:ilvl w:val="0"/>
          <w:numId w:val="31"/>
        </w:numPr>
        <w:spacing w:after="0" w:line="240" w:lineRule="auto"/>
        <w:ind w:left="714" w:hanging="357"/>
        <w:rPr>
          <w:rFonts w:ascii="Times New Roman" w:hAnsi="Times New Roman" w:cs="Times New Roman"/>
          <w:sz w:val="24"/>
          <w:szCs w:val="24"/>
        </w:rPr>
      </w:pPr>
      <w:r w:rsidRPr="003323D3">
        <w:rPr>
          <w:rFonts w:ascii="Times New Roman" w:hAnsi="Times New Roman" w:cs="Times New Roman"/>
          <w:sz w:val="24"/>
          <w:szCs w:val="24"/>
        </w:rPr>
        <w:t>Разработать акцию по привлечению клиентов на примере определённого товара (товар и предприятие студент выбирает самостоятельно)</w:t>
      </w:r>
    </w:p>
    <w:p w14:paraId="26A68078" w14:textId="77777777" w:rsidR="003323D3" w:rsidRDefault="003323D3" w:rsidP="003323D3">
      <w:pPr>
        <w:pStyle w:val="aa"/>
        <w:spacing w:after="0" w:line="240" w:lineRule="auto"/>
        <w:ind w:left="714"/>
        <w:rPr>
          <w:rFonts w:ascii="Times New Roman" w:hAnsi="Times New Roman" w:cs="Times New Roman"/>
          <w:sz w:val="24"/>
          <w:szCs w:val="24"/>
        </w:rPr>
      </w:pPr>
    </w:p>
    <w:p w14:paraId="5C9B3836" w14:textId="77777777" w:rsidR="003323D3" w:rsidRPr="003323D3" w:rsidRDefault="003323D3" w:rsidP="00915754">
      <w:pPr>
        <w:pStyle w:val="aa"/>
        <w:spacing w:after="0" w:line="240" w:lineRule="auto"/>
        <w:ind w:left="714"/>
        <w:jc w:val="center"/>
        <w:rPr>
          <w:rFonts w:ascii="Times New Roman" w:hAnsi="Times New Roman" w:cs="Times New Roman"/>
          <w:b/>
          <w:color w:val="000000" w:themeColor="text1"/>
          <w:sz w:val="24"/>
          <w:szCs w:val="24"/>
        </w:rPr>
      </w:pPr>
      <w:r w:rsidRPr="003323D3">
        <w:rPr>
          <w:rFonts w:ascii="Times New Roman" w:hAnsi="Times New Roman" w:cs="Times New Roman"/>
          <w:b/>
          <w:color w:val="000000" w:themeColor="text1"/>
          <w:sz w:val="24"/>
          <w:szCs w:val="24"/>
        </w:rPr>
        <w:t>Теоретический материал</w:t>
      </w:r>
    </w:p>
    <w:p w14:paraId="49C8476F" w14:textId="77777777" w:rsidR="003323D3" w:rsidRPr="003323D3" w:rsidRDefault="003323D3" w:rsidP="00915754">
      <w:pPr>
        <w:pStyle w:val="aa"/>
        <w:spacing w:after="0" w:line="240" w:lineRule="auto"/>
        <w:ind w:left="714"/>
        <w:rPr>
          <w:rFonts w:ascii="Times New Roman" w:hAnsi="Times New Roman" w:cs="Times New Roman"/>
          <w:sz w:val="24"/>
          <w:szCs w:val="24"/>
        </w:rPr>
      </w:pPr>
    </w:p>
    <w:p w14:paraId="236942AB" w14:textId="77777777" w:rsidR="003323D3" w:rsidRPr="00915754" w:rsidRDefault="003323D3" w:rsidP="00915754">
      <w:pPr>
        <w:pStyle w:val="aa"/>
        <w:numPr>
          <w:ilvl w:val="0"/>
          <w:numId w:val="48"/>
        </w:numPr>
        <w:tabs>
          <w:tab w:val="left" w:pos="1276"/>
        </w:tabs>
        <w:spacing w:after="0" w:line="240" w:lineRule="auto"/>
        <w:jc w:val="both"/>
        <w:rPr>
          <w:rFonts w:ascii="Times New Roman" w:hAnsi="Times New Roman" w:cs="Times New Roman"/>
          <w:color w:val="000000" w:themeColor="text1"/>
          <w:sz w:val="24"/>
          <w:szCs w:val="24"/>
          <w:shd w:val="clear" w:color="auto" w:fill="FFFFFF"/>
        </w:rPr>
      </w:pPr>
      <w:r w:rsidRPr="00915754">
        <w:rPr>
          <w:rFonts w:ascii="Times New Roman" w:hAnsi="Times New Roman" w:cs="Times New Roman"/>
          <w:color w:val="000000" w:themeColor="text1"/>
          <w:sz w:val="24"/>
          <w:szCs w:val="24"/>
          <w:shd w:val="clear" w:color="auto" w:fill="FFFFFF"/>
        </w:rPr>
        <w:t>Классические примеры акций для привлечения клиентов</w:t>
      </w:r>
    </w:p>
    <w:p w14:paraId="182F6FB1" w14:textId="77777777" w:rsidR="003323D3" w:rsidRPr="00915754" w:rsidRDefault="003323D3" w:rsidP="00915754">
      <w:pPr>
        <w:pStyle w:val="aa"/>
        <w:numPr>
          <w:ilvl w:val="0"/>
          <w:numId w:val="48"/>
        </w:numPr>
        <w:tabs>
          <w:tab w:val="left" w:pos="1276"/>
        </w:tabs>
        <w:spacing w:after="0" w:line="240" w:lineRule="auto"/>
        <w:jc w:val="both"/>
        <w:rPr>
          <w:rFonts w:ascii="Times New Roman" w:hAnsi="Times New Roman" w:cs="Times New Roman"/>
          <w:color w:val="000000" w:themeColor="text1"/>
          <w:sz w:val="24"/>
          <w:szCs w:val="24"/>
          <w:shd w:val="clear" w:color="auto" w:fill="FFFFFF"/>
        </w:rPr>
      </w:pPr>
      <w:r w:rsidRPr="00915754">
        <w:rPr>
          <w:rFonts w:ascii="Times New Roman" w:hAnsi="Times New Roman" w:cs="Times New Roman"/>
          <w:color w:val="000000" w:themeColor="text1"/>
          <w:sz w:val="24"/>
          <w:szCs w:val="24"/>
          <w:shd w:val="clear" w:color="auto" w:fill="FFFFFF"/>
        </w:rPr>
        <w:t>Наиболее популярными являются следующие мероприятия:</w:t>
      </w:r>
    </w:p>
    <w:p w14:paraId="6EDC9D68" w14:textId="77777777" w:rsidR="003323D3" w:rsidRPr="000F5D2E" w:rsidRDefault="000F5D2E" w:rsidP="00915754">
      <w:pPr>
        <w:ind w:firstLine="709"/>
        <w:jc w:val="center"/>
        <w:rPr>
          <w:b/>
          <w:color w:val="000000" w:themeColor="text1"/>
          <w:shd w:val="clear" w:color="auto" w:fill="FFFFFF"/>
        </w:rPr>
      </w:pPr>
      <w:r>
        <w:rPr>
          <w:b/>
          <w:color w:val="000000" w:themeColor="text1"/>
          <w:shd w:val="clear" w:color="auto" w:fill="FFFFFF"/>
        </w:rPr>
        <w:t>Подарки за покупку</w:t>
      </w:r>
    </w:p>
    <w:p w14:paraId="208FA342"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 Клиент совершает покупку и получает за это подарок. В роли последнего может выступать какой-либо из товаров компании. И тут, чтобы не уйти в минус, нужно четко рассчитать изменения продаж и прибыли. Если привлечь к совместной работе близкую по профилю фирму, то подарки покупателям могут быть от нее. Подобное сотрудничество будет выгодно всем сторонам. Клиент получает презент, его внимание распространяется и на вас – как на компанию, проводящую акцию, и на вашего партнера – как на спонсора подарков. </w:t>
      </w:r>
    </w:p>
    <w:p w14:paraId="4176D3D9"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Приведем простой пример. Владелец магазина может договориться с хозяином находящейся поблизости кофейни о том, что будет распространять среди своих покупателей купоны на бесплатный кофе. Итог акции: клиенты с удовольствием еще раз посетят магазин, где могут получить такой купон. С другой стороны, обменивая купон на чашку кофе, они почти наверняка приобретут что-то еще, тем самым увеличив прибыль кофейни. </w:t>
      </w:r>
    </w:p>
    <w:p w14:paraId="06AA0081"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Подобная акция для привлечения клиентов может проводиться в различных форматах: </w:t>
      </w:r>
    </w:p>
    <w:p w14:paraId="42E21214"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Покупателю предлагается участие в беспроигрышной лотерее. </w:t>
      </w:r>
    </w:p>
    <w:p w14:paraId="75DC7276"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Клиенту вручается подарок от фирмы-партнера. </w:t>
      </w:r>
    </w:p>
    <w:p w14:paraId="252019F8"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На покупателя оформляется скидочная карта. </w:t>
      </w:r>
    </w:p>
    <w:p w14:paraId="5B9117BC" w14:textId="77777777" w:rsidR="000F5D2E" w:rsidRPr="000F5D2E" w:rsidRDefault="003323D3" w:rsidP="000F5D2E">
      <w:pPr>
        <w:pStyle w:val="aa"/>
        <w:numPr>
          <w:ilvl w:val="0"/>
          <w:numId w:val="32"/>
        </w:numPr>
        <w:tabs>
          <w:tab w:val="left" w:pos="993"/>
        </w:tabs>
        <w:spacing w:after="0" w:line="240" w:lineRule="auto"/>
        <w:ind w:hanging="720"/>
        <w:jc w:val="both"/>
        <w:rPr>
          <w:rFonts w:ascii="Times New Roman" w:hAnsi="Times New Roman" w:cs="Times New Roman"/>
          <w:color w:val="000000" w:themeColor="text1"/>
          <w:sz w:val="24"/>
          <w:szCs w:val="24"/>
          <w:shd w:val="clear" w:color="auto" w:fill="FFFFFF"/>
        </w:rPr>
      </w:pPr>
      <w:r w:rsidRPr="000F5D2E">
        <w:rPr>
          <w:rFonts w:ascii="Times New Roman" w:hAnsi="Times New Roman" w:cs="Times New Roman"/>
          <w:color w:val="000000" w:themeColor="text1"/>
          <w:sz w:val="24"/>
          <w:szCs w:val="24"/>
          <w:shd w:val="clear" w:color="auto" w:fill="FFFFFF"/>
        </w:rPr>
        <w:t xml:space="preserve">Второй товар, стоящий дешевле, предлагается клиенту бесплатно. </w:t>
      </w:r>
    </w:p>
    <w:p w14:paraId="68485C90" w14:textId="77777777" w:rsidR="000F5D2E" w:rsidRDefault="000F5D2E" w:rsidP="003323D3">
      <w:pPr>
        <w:ind w:firstLine="709"/>
        <w:jc w:val="both"/>
        <w:rPr>
          <w:color w:val="000000" w:themeColor="text1"/>
          <w:shd w:val="clear" w:color="auto" w:fill="FFFFFF"/>
        </w:rPr>
      </w:pPr>
    </w:p>
    <w:p w14:paraId="3B13F547" w14:textId="77777777" w:rsidR="000F5D2E" w:rsidRPr="000F5D2E" w:rsidRDefault="00915754" w:rsidP="000F5D2E">
      <w:pPr>
        <w:ind w:firstLine="709"/>
        <w:jc w:val="center"/>
        <w:rPr>
          <w:b/>
          <w:color w:val="000000" w:themeColor="text1"/>
          <w:shd w:val="clear" w:color="auto" w:fill="FFFFFF"/>
        </w:rPr>
      </w:pPr>
      <w:r>
        <w:rPr>
          <w:b/>
          <w:color w:val="000000" w:themeColor="text1"/>
          <w:shd w:val="clear" w:color="auto" w:fill="FFFFFF"/>
        </w:rPr>
        <w:t>Скидки</w:t>
      </w:r>
    </w:p>
    <w:p w14:paraId="07B56D07"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Несмотря на всю шаблонность, подобные акции для привлечения клиентов по-настоящему эффективны. Люди, видя хорошие скидки, часто покупают даже совершенно не нужные им вещи. Но следует помнить: чем больше продается товара по скидкам, тем сильнее снижается прибыль. </w:t>
      </w:r>
    </w:p>
    <w:p w14:paraId="56245CEA"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Предположим, фирма в рамках акции по привлечению клиентов установила 10-процентную скидку на всю продукцию. Себестоимость единицы товара составляла 17,3 руб. 15-процентная наценка давала прибыль в 2,7 руб. В июне магазин реализовал 120 единиц товара по цене 20 руб. То есть при объеме продаж в 2400 руб. прибыль фирмы составила 313 руб. В июле на товар была скидка. Продажи увеличились на 20 %: магазин реализовал 148 единиц товара по цене 18 руб. за штуку на сумму 2664 руб. Но из-за скидки прибыль на единицу товара упала с 2,7 до 0,7 руб. </w:t>
      </w:r>
    </w:p>
    <w:p w14:paraId="4C0D5FC3"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Считаем прибыль за месяц: 0,7 * 148 = 103,6 руб. </w:t>
      </w:r>
    </w:p>
    <w:p w14:paraId="381FA51D"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Получается, что хотя продажи и выросли, прибыль уменьшилась на 209,4 руб. Данный пример показывает необходимость тщательных расчетов перед организацией скидок на товар. Кроме того, следует понимать: 5- или даже 10-процентная скидка практически не отражается на уровне спроса. Внимание клиентов больше привлекают скидки, начинающиеся от 15 % и выше.</w:t>
      </w:r>
    </w:p>
    <w:p w14:paraId="310E2B3E"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 Формы скидок могут быть различными: </w:t>
      </w:r>
    </w:p>
    <w:p w14:paraId="079DBDF9"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При покупке свыше определенной суммы. </w:t>
      </w:r>
    </w:p>
    <w:p w14:paraId="498DA1C5"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Сезонная скидка. </w:t>
      </w:r>
    </w:p>
    <w:p w14:paraId="5983D1C4"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lastRenderedPageBreak/>
        <w:t xml:space="preserve">Праздничная (юбилей фирмы, день рождения клиента, Новый год и т. п.) </w:t>
      </w:r>
    </w:p>
    <w:p w14:paraId="311325D2"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Скидка на определенную продукцию. </w:t>
      </w:r>
    </w:p>
    <w:p w14:paraId="469EA60E"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На бракованный товар. </w:t>
      </w:r>
    </w:p>
    <w:p w14:paraId="4F554CD7"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На «товар дня». </w:t>
      </w:r>
    </w:p>
    <w:p w14:paraId="1671A136"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Скидка за приведенного друга. </w:t>
      </w:r>
    </w:p>
    <w:p w14:paraId="20424493" w14:textId="77777777" w:rsidR="000F5D2E" w:rsidRDefault="003323D3" w:rsidP="003323D3">
      <w:pPr>
        <w:ind w:firstLine="709"/>
        <w:jc w:val="both"/>
        <w:rPr>
          <w:color w:val="000000" w:themeColor="text1"/>
          <w:shd w:val="clear" w:color="auto" w:fill="FFFFFF"/>
        </w:rPr>
      </w:pPr>
      <w:r w:rsidRPr="000F5D2E">
        <w:rPr>
          <w:color w:val="000000" w:themeColor="text1"/>
          <w:shd w:val="clear" w:color="auto" w:fill="FFFFFF"/>
        </w:rPr>
        <w:t xml:space="preserve">И еще </w:t>
      </w:r>
      <w:proofErr w:type="gramStart"/>
      <w:r w:rsidRPr="000F5D2E">
        <w:rPr>
          <w:color w:val="000000" w:themeColor="text1"/>
          <w:shd w:val="clear" w:color="auto" w:fill="FFFFFF"/>
        </w:rPr>
        <w:t>одно правило</w:t>
      </w:r>
      <w:proofErr w:type="gramEnd"/>
      <w:r w:rsidR="000F5D2E">
        <w:rPr>
          <w:color w:val="000000" w:themeColor="text1"/>
          <w:shd w:val="clear" w:color="auto" w:fill="FFFFFF"/>
        </w:rPr>
        <w:t xml:space="preserve"> которое нужно соблюдать н</w:t>
      </w:r>
      <w:r w:rsidRPr="000F5D2E">
        <w:rPr>
          <w:color w:val="000000" w:themeColor="text1"/>
          <w:shd w:val="clear" w:color="auto" w:fill="FFFFFF"/>
        </w:rPr>
        <w:t xml:space="preserve">е стоит снижать цены без всяких на то причин – это может вызвать у покупателей сомнения в надлежащем качестве товара. Если вы решили провести акцию и сделать скидку для привлечения клиентов, то приурочьте это к какой-нибудь дате. </w:t>
      </w:r>
    </w:p>
    <w:p w14:paraId="294D7878" w14:textId="77777777" w:rsidR="000F5D2E" w:rsidRPr="000F5D2E" w:rsidRDefault="000F5D2E" w:rsidP="000F5D2E">
      <w:pPr>
        <w:ind w:firstLine="709"/>
        <w:jc w:val="center"/>
        <w:rPr>
          <w:b/>
          <w:color w:val="000000" w:themeColor="text1"/>
          <w:shd w:val="clear" w:color="auto" w:fill="FFFFFF"/>
        </w:rPr>
      </w:pPr>
      <w:r w:rsidRPr="000F5D2E">
        <w:rPr>
          <w:b/>
          <w:color w:val="000000" w:themeColor="text1"/>
          <w:shd w:val="clear" w:color="auto" w:fill="FFFFFF"/>
        </w:rPr>
        <w:t>Карты лояльности</w:t>
      </w:r>
    </w:p>
    <w:p w14:paraId="1C136EDC" w14:textId="77777777" w:rsidR="00952A3D" w:rsidRDefault="003323D3" w:rsidP="003323D3">
      <w:pPr>
        <w:ind w:firstLine="709"/>
        <w:jc w:val="both"/>
        <w:rPr>
          <w:color w:val="000000" w:themeColor="text1"/>
          <w:shd w:val="clear" w:color="auto" w:fill="FFFFFF"/>
        </w:rPr>
      </w:pPr>
      <w:r w:rsidRPr="000F5D2E">
        <w:rPr>
          <w:color w:val="000000" w:themeColor="text1"/>
          <w:shd w:val="clear" w:color="auto" w:fill="FFFFFF"/>
        </w:rPr>
        <w:t>Карты лояльности делятся на несколько видов:</w:t>
      </w:r>
    </w:p>
    <w:p w14:paraId="3090AA8A" w14:textId="77777777" w:rsidR="00952A3D" w:rsidRDefault="00952A3D" w:rsidP="00952A3D">
      <w:pPr>
        <w:jc w:val="both"/>
        <w:rPr>
          <w:color w:val="000000" w:themeColor="text1"/>
          <w:shd w:val="clear" w:color="auto" w:fill="FFFFFF"/>
        </w:rPr>
      </w:pPr>
      <w:r>
        <w:rPr>
          <w:color w:val="000000" w:themeColor="text1"/>
          <w:shd w:val="clear" w:color="auto" w:fill="FFFFFF"/>
        </w:rPr>
        <w:t>1.</w:t>
      </w:r>
      <w:r w:rsidR="003323D3" w:rsidRPr="000F5D2E">
        <w:rPr>
          <w:color w:val="000000" w:themeColor="text1"/>
          <w:shd w:val="clear" w:color="auto" w:fill="FFFFFF"/>
        </w:rPr>
        <w:t xml:space="preserve">Скидочные. Предоставляют владельцу фиксированную скидку. Хороший способ привязать клиента к магазину. </w:t>
      </w:r>
    </w:p>
    <w:p w14:paraId="38EB47F3" w14:textId="77777777" w:rsidR="00952A3D" w:rsidRDefault="00952A3D" w:rsidP="00952A3D">
      <w:pPr>
        <w:jc w:val="both"/>
        <w:rPr>
          <w:color w:val="000000" w:themeColor="text1"/>
          <w:shd w:val="clear" w:color="auto" w:fill="FFFFFF"/>
        </w:rPr>
      </w:pPr>
      <w:r>
        <w:rPr>
          <w:color w:val="000000" w:themeColor="text1"/>
          <w:shd w:val="clear" w:color="auto" w:fill="FFFFFF"/>
        </w:rPr>
        <w:t>2.</w:t>
      </w:r>
      <w:r w:rsidR="003323D3" w:rsidRPr="000F5D2E">
        <w:rPr>
          <w:color w:val="000000" w:themeColor="text1"/>
          <w:shd w:val="clear" w:color="auto" w:fill="FFFFFF"/>
        </w:rPr>
        <w:t xml:space="preserve">Накопительные. Чем большую сумму человек потратит на покупки, тем больше он получит бонусов, тем солиднее будет скидка. Карта не только привязывает клиента к магазину, но и побуждает совершать больше покупок. </w:t>
      </w:r>
    </w:p>
    <w:p w14:paraId="35340A9F" w14:textId="77777777" w:rsidR="00952A3D" w:rsidRDefault="00952A3D" w:rsidP="00952A3D">
      <w:pPr>
        <w:jc w:val="both"/>
        <w:rPr>
          <w:color w:val="000000" w:themeColor="text1"/>
          <w:shd w:val="clear" w:color="auto" w:fill="FFFFFF"/>
        </w:rPr>
      </w:pPr>
      <w:r>
        <w:rPr>
          <w:color w:val="000000" w:themeColor="text1"/>
          <w:shd w:val="clear" w:color="auto" w:fill="FFFFFF"/>
        </w:rPr>
        <w:t>2.</w:t>
      </w:r>
      <w:r w:rsidR="003323D3" w:rsidRPr="000F5D2E">
        <w:rPr>
          <w:color w:val="000000" w:themeColor="text1"/>
          <w:shd w:val="clear" w:color="auto" w:fill="FFFFFF"/>
        </w:rPr>
        <w:t xml:space="preserve">Клубные. Подобная карта выдается человеку на определенных условиях – к примеру, при совершении очень дорогой покупки. Ее владельцу доступны не только скидки, но и определенные привилегии. </w:t>
      </w:r>
    </w:p>
    <w:p w14:paraId="28884B55"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Если раздавать карты просто так, то в глазах клиентов они потеряют всякую ценность. Нужно определить условия выдачи или приурочить их к какой-то дате. </w:t>
      </w:r>
    </w:p>
    <w:p w14:paraId="0FBEBFFE"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 примеру, карты можно выдавать: </w:t>
      </w:r>
    </w:p>
    <w:p w14:paraId="23D82B06"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При открытии нового магазина. </w:t>
      </w:r>
    </w:p>
    <w:p w14:paraId="36F73E0D"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При первой покупке. </w:t>
      </w:r>
    </w:p>
    <w:p w14:paraId="46144D64"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При покупке на определенную сумму. </w:t>
      </w:r>
    </w:p>
    <w:p w14:paraId="13E9D8E9"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За участие в конкурсе. </w:t>
      </w:r>
    </w:p>
    <w:p w14:paraId="0D33257C" w14:textId="77777777" w:rsidR="00952A3D" w:rsidRPr="00952A3D" w:rsidRDefault="00952A3D" w:rsidP="00952A3D">
      <w:pPr>
        <w:ind w:firstLine="851"/>
        <w:jc w:val="center"/>
        <w:rPr>
          <w:b/>
          <w:color w:val="000000" w:themeColor="text1"/>
          <w:shd w:val="clear" w:color="auto" w:fill="FFFFFF"/>
        </w:rPr>
      </w:pPr>
      <w:r>
        <w:rPr>
          <w:b/>
          <w:color w:val="000000" w:themeColor="text1"/>
          <w:shd w:val="clear" w:color="auto" w:fill="FFFFFF"/>
        </w:rPr>
        <w:t>Дегустация</w:t>
      </w:r>
    </w:p>
    <w:p w14:paraId="7E31BA6B"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Подобные акции для привлечения клиентов часто проходят в супермаркетах. Что интересно, проводимые дегустации больше влияют на количество покупок в магазине, а не на продажу рекламируемого товара. Согласно статистике, поучаствовавший в дегустации человек покупает товара примерно на 25 % больше, чем собирался приобрести изначально. </w:t>
      </w:r>
    </w:p>
    <w:p w14:paraId="54C999CC" w14:textId="77777777" w:rsidR="00952A3D" w:rsidRPr="00952A3D" w:rsidRDefault="003323D3" w:rsidP="00952A3D">
      <w:pPr>
        <w:ind w:firstLine="851"/>
        <w:jc w:val="center"/>
        <w:rPr>
          <w:b/>
          <w:color w:val="000000" w:themeColor="text1"/>
          <w:shd w:val="clear" w:color="auto" w:fill="FFFFFF"/>
        </w:rPr>
      </w:pPr>
      <w:r w:rsidRPr="00952A3D">
        <w:rPr>
          <w:b/>
          <w:color w:val="000000" w:themeColor="text1"/>
          <w:shd w:val="clear" w:color="auto" w:fill="FFFFFF"/>
        </w:rPr>
        <w:t>Ко</w:t>
      </w:r>
      <w:r w:rsidR="00952A3D">
        <w:rPr>
          <w:b/>
          <w:color w:val="000000" w:themeColor="text1"/>
          <w:shd w:val="clear" w:color="auto" w:fill="FFFFFF"/>
        </w:rPr>
        <w:t>нкурсы и розыгрыши</w:t>
      </w:r>
    </w:p>
    <w:p w14:paraId="551E1BEC"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Люди обожают разного рода конкурсы, лотереи и розыгрыши. И маркетологи этим умело пользуются, предоставляя в качестве призов продукт компании. </w:t>
      </w:r>
    </w:p>
    <w:p w14:paraId="7F220D63"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Цель данных мероприятий – повысить узнаваемость бренда и улучшить имидж фирмы. </w:t>
      </w:r>
    </w:p>
    <w:p w14:paraId="58689B4E"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Конкурсы могут быть двух видов: </w:t>
      </w:r>
    </w:p>
    <w:p w14:paraId="401AE16B" w14:textId="77777777" w:rsidR="00952A3D" w:rsidRDefault="00952A3D" w:rsidP="00952A3D">
      <w:pPr>
        <w:ind w:firstLine="851"/>
        <w:jc w:val="both"/>
        <w:rPr>
          <w:color w:val="000000" w:themeColor="text1"/>
          <w:shd w:val="clear" w:color="auto" w:fill="FFFFFF"/>
        </w:rPr>
      </w:pPr>
      <w:r>
        <w:rPr>
          <w:color w:val="000000" w:themeColor="text1"/>
          <w:shd w:val="clear" w:color="auto" w:fill="FFFFFF"/>
        </w:rPr>
        <w:t>1.</w:t>
      </w:r>
      <w:r w:rsidR="003323D3" w:rsidRPr="000F5D2E">
        <w:rPr>
          <w:color w:val="000000" w:themeColor="text1"/>
          <w:shd w:val="clear" w:color="auto" w:fill="FFFFFF"/>
        </w:rPr>
        <w:t xml:space="preserve">Имеющие прямую связь с продукцией компании. Условия конкурса подразумевают, что участником розыгрыша может стать только тот, кто приобрел товары компании. Например, для участия в лотерее нужно зарегистрировать 10 кодов с упаковок йогурта. Данные акции направлены на привлечение внимания клиентов к фирме и повышение уровня продаж. </w:t>
      </w:r>
    </w:p>
    <w:p w14:paraId="624696CB" w14:textId="77777777" w:rsidR="00952A3D" w:rsidRDefault="00952A3D" w:rsidP="00952A3D">
      <w:pPr>
        <w:ind w:firstLine="851"/>
        <w:jc w:val="both"/>
        <w:rPr>
          <w:color w:val="000000" w:themeColor="text1"/>
          <w:shd w:val="clear" w:color="auto" w:fill="FFFFFF"/>
        </w:rPr>
      </w:pPr>
      <w:r>
        <w:rPr>
          <w:color w:val="000000" w:themeColor="text1"/>
          <w:shd w:val="clear" w:color="auto" w:fill="FFFFFF"/>
        </w:rPr>
        <w:t>2.</w:t>
      </w:r>
      <w:r w:rsidR="003323D3" w:rsidRPr="000F5D2E">
        <w:rPr>
          <w:color w:val="000000" w:themeColor="text1"/>
          <w:shd w:val="clear" w:color="auto" w:fill="FFFFFF"/>
        </w:rPr>
        <w:t xml:space="preserve">Имеющие косвенную связь с продукцией. В акции можно участвовать, даже не совершая покупки. </w:t>
      </w:r>
    </w:p>
    <w:p w14:paraId="4913CA2E" w14:textId="77777777" w:rsidR="00952A3D"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 примеру, торгующая детским спортинвентарем фирма может объявить конкурс на лучшее сочинение по соответствующей тематике. </w:t>
      </w:r>
    </w:p>
    <w:p w14:paraId="174017C9" w14:textId="77777777" w:rsidR="00D854E6" w:rsidRDefault="003323D3" w:rsidP="00952A3D">
      <w:pPr>
        <w:ind w:firstLine="851"/>
        <w:jc w:val="both"/>
        <w:rPr>
          <w:color w:val="000000" w:themeColor="text1"/>
          <w:shd w:val="clear" w:color="auto" w:fill="FFFFFF"/>
        </w:rPr>
      </w:pPr>
      <w:r w:rsidRPr="000F5D2E">
        <w:rPr>
          <w:color w:val="000000" w:themeColor="text1"/>
          <w:shd w:val="clear" w:color="auto" w:fill="FFFFFF"/>
        </w:rPr>
        <w:t xml:space="preserve">Какие акции для привлечения новых клиентов показывают лучший результат Самый распространенный способ привлечь внимание покупателей к определенному товару – снизить на него цену. Но если одни предприниматели идут проторенным путем и делают самые обычные скидки, то другие находят весьма креативные решения. </w:t>
      </w:r>
    </w:p>
    <w:p w14:paraId="10DD4207"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Старая коллекция</w:t>
      </w:r>
      <w:r w:rsidRPr="000F5D2E">
        <w:rPr>
          <w:color w:val="000000" w:themeColor="text1"/>
          <w:shd w:val="clear" w:color="auto" w:fill="FFFFFF"/>
        </w:rPr>
        <w:t xml:space="preserve">. Акция, довольно распространенная в fashion-ритейле. Позволяет решить сразу несколько задач: сбыть залежалый товар, увеличить продажи, </w:t>
      </w:r>
      <w:r w:rsidRPr="000F5D2E">
        <w:rPr>
          <w:color w:val="000000" w:themeColor="text1"/>
          <w:shd w:val="clear" w:color="auto" w:fill="FFFFFF"/>
        </w:rPr>
        <w:lastRenderedPageBreak/>
        <w:t xml:space="preserve">освободить место в складских помещениях. Если мероприятие масштабное, его так и называют: «ликвидация склада». Многие люди с охотой покупают вещи даже из прошлогодних коллекций – при условии хорошей скидки. </w:t>
      </w:r>
    </w:p>
    <w:p w14:paraId="133ACF60" w14:textId="77777777" w:rsidR="00D854E6" w:rsidRDefault="00D854E6" w:rsidP="00952A3D">
      <w:pPr>
        <w:ind w:firstLine="851"/>
        <w:jc w:val="both"/>
        <w:rPr>
          <w:color w:val="000000" w:themeColor="text1"/>
          <w:shd w:val="clear" w:color="auto" w:fill="FFFFFF"/>
        </w:rPr>
      </w:pPr>
      <w:r w:rsidRPr="00D854E6">
        <w:rPr>
          <w:b/>
          <w:color w:val="000000" w:themeColor="text1"/>
          <w:shd w:val="clear" w:color="auto" w:fill="FFFFFF"/>
        </w:rPr>
        <w:t>Счастливые часы</w:t>
      </w:r>
      <w:r>
        <w:rPr>
          <w:color w:val="000000" w:themeColor="text1"/>
          <w:shd w:val="clear" w:color="auto" w:fill="FFFFFF"/>
        </w:rPr>
        <w:t xml:space="preserve"> - д</w:t>
      </w:r>
      <w:r w:rsidR="003323D3" w:rsidRPr="000F5D2E">
        <w:rPr>
          <w:color w:val="000000" w:themeColor="text1"/>
          <w:shd w:val="clear" w:color="auto" w:fill="FFFFFF"/>
        </w:rPr>
        <w:t>анный вид акций для привлечения клиентов используется как ритейлерами, так и представителями ресторанного бизнеса. Ими заранее определяется день и время, когда на определенный товар или категорию товаров будут значительные скидки. Но петербургский магазин бытовой техники «Симтекс» усложнил условия акции. Если день 30-процентных скидок был известен заранее, то сами «счастливые часы» менялись каждую неделю. В итоге уже на третий раз магазины компании были переполнены покупателями с самого утра. Перед маркетологами стояла задача привлечь клиентов в неудобно расположенные торговые точки, и она была блестяще решена. Скидки отдельным категориям покупателей. Модель хорошо показывает себя в случаях работы с конкретным сегментом аудитории. К примеру, скидки делаются для родителей с детьми, пенсионеров и т. д. Но есть и совсем необычные акции для привлечения клиентов. Например, скидки получают дамы с зелеными сумочками, посетители в оранжевых плаща</w:t>
      </w:r>
      <w:r>
        <w:rPr>
          <w:color w:val="000000" w:themeColor="text1"/>
          <w:shd w:val="clear" w:color="auto" w:fill="FFFFFF"/>
        </w:rPr>
        <w:t>х, хозяева мальтийских овчарок.</w:t>
      </w:r>
    </w:p>
    <w:p w14:paraId="52325EA1"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Персональные скидки</w:t>
      </w:r>
      <w:r w:rsidR="00D854E6">
        <w:rPr>
          <w:b/>
          <w:color w:val="000000" w:themeColor="text1"/>
          <w:shd w:val="clear" w:color="auto" w:fill="FFFFFF"/>
        </w:rPr>
        <w:t xml:space="preserve">- </w:t>
      </w:r>
      <w:r w:rsidRPr="000F5D2E">
        <w:rPr>
          <w:color w:val="000000" w:themeColor="text1"/>
          <w:shd w:val="clear" w:color="auto" w:fill="FFFFFF"/>
        </w:rPr>
        <w:t xml:space="preserve">«Счастливчиками» становятся конкретные люди. К примеру, именинники могут купить торт или другие праздничные товары значительно дешевле. В гипермаркете «Лента» пошли еще дальше и начали составлять персональные предложения на основе анализа истории покупок. Клиента о предоставляющихся ему возможностях извещают по почте или e-mail. </w:t>
      </w:r>
    </w:p>
    <w:p w14:paraId="71652EA3"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Скидка за действие в интернете</w:t>
      </w:r>
      <w:r w:rsidR="00D854E6">
        <w:rPr>
          <w:color w:val="000000" w:themeColor="text1"/>
          <w:shd w:val="clear" w:color="auto" w:fill="FFFFFF"/>
        </w:rPr>
        <w:t xml:space="preserve"> -</w:t>
      </w:r>
      <w:r w:rsidRPr="000F5D2E">
        <w:rPr>
          <w:color w:val="000000" w:themeColor="text1"/>
          <w:shd w:val="clear" w:color="auto" w:fill="FFFFFF"/>
        </w:rPr>
        <w:t xml:space="preserve"> </w:t>
      </w:r>
      <w:r w:rsidR="00D854E6">
        <w:rPr>
          <w:color w:val="000000" w:themeColor="text1"/>
          <w:shd w:val="clear" w:color="auto" w:fill="FFFFFF"/>
        </w:rPr>
        <w:t>с</w:t>
      </w:r>
      <w:r w:rsidRPr="000F5D2E">
        <w:rPr>
          <w:color w:val="000000" w:themeColor="text1"/>
          <w:shd w:val="clear" w:color="auto" w:fill="FFFFFF"/>
        </w:rPr>
        <w:t xml:space="preserve">кидки получают те пользователи, которые подписываются на определенные группы в социальных сетях или пишут отзывы, делают репосты или ставят лайки. Подобные акции для привлечения новых клиентов решают сразу множество задач: повышают лояльность клиентов, наращивают базу подписчиков и, разумеется, работают на увеличение продаж. </w:t>
      </w:r>
    </w:p>
    <w:p w14:paraId="51BB0F7C" w14:textId="77777777" w:rsidR="00D854E6" w:rsidRDefault="00D854E6" w:rsidP="00952A3D">
      <w:pPr>
        <w:ind w:firstLine="851"/>
        <w:jc w:val="both"/>
        <w:rPr>
          <w:color w:val="000000" w:themeColor="text1"/>
          <w:shd w:val="clear" w:color="auto" w:fill="FFFFFF"/>
        </w:rPr>
      </w:pPr>
      <w:r w:rsidRPr="00D854E6">
        <w:rPr>
          <w:b/>
          <w:color w:val="000000" w:themeColor="text1"/>
          <w:shd w:val="clear" w:color="auto" w:fill="FFFFFF"/>
        </w:rPr>
        <w:t>Скидка за объемы</w:t>
      </w:r>
      <w:r>
        <w:rPr>
          <w:color w:val="000000" w:themeColor="text1"/>
          <w:shd w:val="clear" w:color="auto" w:fill="FFFFFF"/>
        </w:rPr>
        <w:t xml:space="preserve"> - ч</w:t>
      </w:r>
      <w:r w:rsidR="003323D3" w:rsidRPr="000F5D2E">
        <w:rPr>
          <w:color w:val="000000" w:themeColor="text1"/>
          <w:shd w:val="clear" w:color="auto" w:fill="FFFFFF"/>
        </w:rPr>
        <w:t xml:space="preserve">еловеку предоставляется скидка, если он оставил в магазине определенную сумму – за один раз или за несколько посещений. В последнем случае ему предлагают сохранить чек или выдают специальную карту. Варианты скидок тоже могут быть разные: единовременная на большую сумму или накопительная, </w:t>
      </w:r>
      <w:r w:rsidR="003323D3" w:rsidRPr="00D854E6">
        <w:rPr>
          <w:color w:val="000000" w:themeColor="text1"/>
          <w:shd w:val="clear" w:color="auto" w:fill="FFFFFF"/>
        </w:rPr>
        <w:t>когда процент «премии» увеличивается в зависимости от количества потраченных денег. К примеру, клиент получает право на 5-процентную скидку, приобретя товаров на сумму от 5 тыс. руб., на 7-процентную</w:t>
      </w:r>
      <w:r>
        <w:rPr>
          <w:color w:val="000000" w:themeColor="text1"/>
          <w:shd w:val="clear" w:color="auto" w:fill="FFFFFF"/>
        </w:rPr>
        <w:t xml:space="preserve"> – от 10 тыс. руб. и так далее.</w:t>
      </w:r>
    </w:p>
    <w:p w14:paraId="104DF406" w14:textId="77777777" w:rsidR="00D854E6" w:rsidRDefault="003323D3" w:rsidP="00952A3D">
      <w:pPr>
        <w:ind w:firstLine="851"/>
        <w:jc w:val="both"/>
        <w:rPr>
          <w:color w:val="000000" w:themeColor="text1"/>
          <w:shd w:val="clear" w:color="auto" w:fill="FFFFFF"/>
        </w:rPr>
      </w:pPr>
      <w:r w:rsidRPr="00D854E6">
        <w:rPr>
          <w:b/>
          <w:color w:val="000000" w:themeColor="text1"/>
          <w:shd w:val="clear" w:color="auto" w:fill="FFFFFF"/>
        </w:rPr>
        <w:t>Взаимосвязанные товары</w:t>
      </w:r>
      <w:r w:rsidR="00D854E6" w:rsidRPr="00D854E6">
        <w:rPr>
          <w:b/>
          <w:color w:val="000000" w:themeColor="text1"/>
          <w:shd w:val="clear" w:color="auto" w:fill="FFFFFF"/>
        </w:rPr>
        <w:t>-</w:t>
      </w:r>
      <w:r w:rsidR="00D854E6">
        <w:rPr>
          <w:color w:val="000000" w:themeColor="text1"/>
          <w:shd w:val="clear" w:color="auto" w:fill="FFFFFF"/>
        </w:rPr>
        <w:t xml:space="preserve"> т</w:t>
      </w:r>
      <w:r w:rsidRPr="00D854E6">
        <w:rPr>
          <w:color w:val="000000" w:themeColor="text1"/>
          <w:shd w:val="clear" w:color="auto" w:fill="FFFFFF"/>
        </w:rPr>
        <w:t xml:space="preserve">акие акции для привлечения клиентов не только увеличивают размер среднего чека, но и позволяют сбыть неходовой товар. К примеру, при покупке обуви могут предложить скидку на сумочку из той же коллекции, при покупке упаковки пива – скидку на орешки. Подобные предложения, кстати, заметно увеличивают лояльность покупателей к фирме. </w:t>
      </w:r>
      <w:r w:rsidR="00D854E6">
        <w:rPr>
          <w:color w:val="000000" w:themeColor="text1"/>
          <w:shd w:val="clear" w:color="auto" w:fill="FFFFFF"/>
        </w:rPr>
        <w:t xml:space="preserve"> </w:t>
      </w:r>
    </w:p>
    <w:p w14:paraId="199733D8" w14:textId="77777777" w:rsidR="004E4308" w:rsidRDefault="003323D3" w:rsidP="00952A3D">
      <w:pPr>
        <w:ind w:firstLine="851"/>
        <w:jc w:val="both"/>
        <w:rPr>
          <w:color w:val="000000" w:themeColor="text1"/>
          <w:shd w:val="clear" w:color="auto" w:fill="FFFFFF"/>
        </w:rPr>
      </w:pPr>
      <w:r w:rsidRPr="00D854E6">
        <w:rPr>
          <w:b/>
          <w:color w:val="000000" w:themeColor="text1"/>
          <w:shd w:val="clear" w:color="auto" w:fill="FFFFFF"/>
        </w:rPr>
        <w:t>Акции по дням недели</w:t>
      </w:r>
      <w:r w:rsidR="00D854E6">
        <w:rPr>
          <w:color w:val="000000" w:themeColor="text1"/>
          <w:shd w:val="clear" w:color="auto" w:fill="FFFFFF"/>
        </w:rPr>
        <w:t xml:space="preserve"> -</w:t>
      </w:r>
      <w:r w:rsidRPr="00D854E6">
        <w:rPr>
          <w:color w:val="000000" w:themeColor="text1"/>
          <w:shd w:val="clear" w:color="auto" w:fill="FFFFFF"/>
        </w:rPr>
        <w:t xml:space="preserve"> </w:t>
      </w:r>
      <w:r w:rsidR="00D854E6">
        <w:rPr>
          <w:color w:val="000000" w:themeColor="text1"/>
          <w:shd w:val="clear" w:color="auto" w:fill="FFFFFF"/>
        </w:rPr>
        <w:t>м</w:t>
      </w:r>
      <w:r w:rsidRPr="00D854E6">
        <w:rPr>
          <w:color w:val="000000" w:themeColor="text1"/>
          <w:shd w:val="clear" w:color="auto" w:fill="FFFFFF"/>
        </w:rPr>
        <w:t xml:space="preserve">одель, часто используемая продуктовыми ритейлерами. В зависимости от дня недели в магазине имеется скидка на ту или иную категорию товаров. Внимание покупателей привлекается с помощью ярких названий акции: «Сочный четверг», «Молочная пятница» и т. п. </w:t>
      </w:r>
    </w:p>
    <w:p w14:paraId="58AC98A5"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Подарок за примерку</w:t>
      </w:r>
      <w:r w:rsidRPr="00D854E6">
        <w:rPr>
          <w:color w:val="000000" w:themeColor="text1"/>
          <w:shd w:val="clear" w:color="auto" w:fill="FFFFFF"/>
        </w:rPr>
        <w:t xml:space="preserve">. Данная модель подходит не для каждого бизнеса. Но в ювелирных салонах, когда объем продаж напрямую связан с количеством примерок, подобная акция для привлечения клиентов будет весьма уместна. Один магазин смог пережить кризис только благодаря тому, что клиентам за каждую примерку дарились изделия из жемчуга. Более того, данный ювелирный салон смог значительно увеличить свою прибыль. </w:t>
      </w:r>
    </w:p>
    <w:p w14:paraId="7068CE1A"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На перспективу</w:t>
      </w:r>
      <w:r w:rsidRPr="00D854E6">
        <w:rPr>
          <w:color w:val="000000" w:themeColor="text1"/>
          <w:shd w:val="clear" w:color="auto" w:fill="FFFFFF"/>
        </w:rPr>
        <w:t xml:space="preserve">. Иногда подарки посетителям имеют «двойное дно». Владелец одного зоомагазина устроил для учеников окрестных школ экскурсию в рамках урока природоведения. После нее каждому ученику подарили маленькую золотую рыбку в пакете </w:t>
      </w:r>
      <w:r w:rsidRPr="00D854E6">
        <w:rPr>
          <w:color w:val="000000" w:themeColor="text1"/>
          <w:shd w:val="clear" w:color="auto" w:fill="FFFFFF"/>
        </w:rPr>
        <w:lastRenderedPageBreak/>
        <w:t>с водой. В итоге родителям этих детей пришлось потратиться на аквариумы, специальный корм и другие необходимые для выживания рыбки товары.  </w:t>
      </w:r>
    </w:p>
    <w:p w14:paraId="7FB7A551"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Щедрый старт.</w:t>
      </w:r>
      <w:r w:rsidRPr="00D854E6">
        <w:rPr>
          <w:color w:val="000000" w:themeColor="text1"/>
          <w:shd w:val="clear" w:color="auto" w:fill="FFFFFF"/>
        </w:rPr>
        <w:t xml:space="preserve"> Акции для привлечения клиентов, подразумевающие раздачу подарков, многие предприниматели организуют при открытии новой торговой точки. Так поступил и салон «Связной». Жители разных районов находили «потерянные кошельки», в которых находилось приглашение посетить открытие нового магазина и в обмен на «пропажу» получить футболку с надписью «Самый честный житель города».  </w:t>
      </w:r>
    </w:p>
    <w:p w14:paraId="434E0797"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Геймификация.</w:t>
      </w:r>
      <w:r w:rsidRPr="00D854E6">
        <w:rPr>
          <w:color w:val="000000" w:themeColor="text1"/>
          <w:shd w:val="clear" w:color="auto" w:fill="FFFFFF"/>
        </w:rPr>
        <w:t xml:space="preserve"> Компьютерные игры давно вошли в нашу жизнь. По ним не только снимают фильмы и пишут книги, отдельные составляющие этих игр используют в маркетинге. Это могут быть статусы, списки лидеров, достижения и пр. К примеру, можно «награждать» клиентов за покупки небольшими фигурками. Люди должны собрать полную коллекцию этих игрушек и поместить их в отдельно продающуюся коробку со слотами. Примеров таких акций для привлечения клиентов достаточно много: жетоны из «Звездных войн» в «Магните», веселые прилипалы в «Дикси» и т. п. Смысл всегда один: фигурку получает только тот покупатель, кто приобрел в магазине товар на определенную сумму. Подобные акции хорошо увеличивают средний чек, а заодно и повышают лояльность клиентов: многим людям, даже выросшим из детского возраста, до сих пор нравятся игры. </w:t>
      </w:r>
    </w:p>
    <w:p w14:paraId="23860CBD"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Фишки и наклейки.</w:t>
      </w:r>
      <w:r w:rsidRPr="00D854E6">
        <w:rPr>
          <w:color w:val="000000" w:themeColor="text1"/>
          <w:shd w:val="clear" w:color="auto" w:fill="FFFFFF"/>
        </w:rPr>
        <w:t xml:space="preserve"> Данная модель немного похожа на предыдущую. Разница в том, что за собранные предметы покупатели могут получить в магазине ценные призы: наборы ножей, различные кухонные принадлежности и т. п. Фишка или наклейка выдается продавцом за каждую покупку в размере 50, 100 или 200 рублей. Люди в стремлении получить приз как можно быстрее тратят в магазине большие, чем обычно, суммы. </w:t>
      </w:r>
    </w:p>
    <w:p w14:paraId="68A3832D"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Бесплатная доставка.</w:t>
      </w:r>
      <w:r w:rsidRPr="00D854E6">
        <w:rPr>
          <w:color w:val="000000" w:themeColor="text1"/>
          <w:shd w:val="clear" w:color="auto" w:fill="FFFFFF"/>
        </w:rPr>
        <w:t xml:space="preserve"> Такие акции для привлечения клиентов часто устраивают онлайн-магазины. Предложение распространяется только на заказы суммой не менее 1-3 тыс. руб. Многие считают более выгодным приобрести «в нагрузку» не слишком нужный товар, чем платить за доставку 300-500 руб.  </w:t>
      </w:r>
    </w:p>
    <w:p w14:paraId="63EC515A" w14:textId="77777777" w:rsidR="004E4308" w:rsidRDefault="003323D3" w:rsidP="00952A3D">
      <w:pPr>
        <w:ind w:firstLine="851"/>
        <w:jc w:val="both"/>
        <w:rPr>
          <w:color w:val="000000" w:themeColor="text1"/>
          <w:shd w:val="clear" w:color="auto" w:fill="FFFFFF"/>
        </w:rPr>
      </w:pPr>
      <w:r w:rsidRPr="004E4308">
        <w:rPr>
          <w:b/>
          <w:color w:val="000000" w:themeColor="text1"/>
          <w:shd w:val="clear" w:color="auto" w:fill="FFFFFF"/>
        </w:rPr>
        <w:t>Социальная значимость.</w:t>
      </w:r>
      <w:r w:rsidRPr="00D854E6">
        <w:rPr>
          <w:color w:val="000000" w:themeColor="text1"/>
          <w:shd w:val="clear" w:color="auto" w:fill="FFFFFF"/>
        </w:rPr>
        <w:t xml:space="preserve"> Иногда маркетологи играют на чувстве социальной справедливости людей, используя надписи вроде: «Часть средств от продажи этого товара пойдет в фонд защиты детей» или «Я помогаю природе». Данный вариант оправдан, если вы честно отчисляете средства в благотворительный проект и открыто это демонстрируете своим покупателям.</w:t>
      </w:r>
    </w:p>
    <w:p w14:paraId="7BF9DB22" w14:textId="77777777" w:rsidR="004E4308" w:rsidRDefault="004E4308" w:rsidP="00952A3D">
      <w:pPr>
        <w:ind w:firstLine="851"/>
        <w:jc w:val="both"/>
        <w:rPr>
          <w:color w:val="000000" w:themeColor="text1"/>
          <w:shd w:val="clear" w:color="auto" w:fill="FFFFFF"/>
        </w:rPr>
      </w:pPr>
      <w:r>
        <w:rPr>
          <w:color w:val="000000" w:themeColor="text1"/>
          <w:shd w:val="clear" w:color="auto" w:fill="FFFFFF"/>
        </w:rPr>
        <w:t xml:space="preserve"> Как </w:t>
      </w:r>
      <w:r w:rsidR="003323D3" w:rsidRPr="00D854E6">
        <w:rPr>
          <w:color w:val="000000" w:themeColor="text1"/>
          <w:shd w:val="clear" w:color="auto" w:fill="FFFFFF"/>
        </w:rPr>
        <w:t xml:space="preserve">придумать акцию для привлечения покупателей и клиентов магазина: пошаговая инструкция </w:t>
      </w:r>
    </w:p>
    <w:p w14:paraId="3B58A7B4"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1. Решаем, кто станет участником акции. Успех будущего мероприятия зависит от: Покупателей, которые приходят в магазин благодаря рекламе. Работающих в залах продавцов. Мало заинтересовать клиента, нужно предоставить ему качественный сервис. Управленцев-директоров и менеджеров торговых точек. Именно они отвечают за претворение акции в жизнь. В их обязанности также входит контроль за изменением продаж, выкладкой товара и работой персонала. Если менеджер по-настоящему заинтересован в успехе компании, акцию по привлечению клиентов он проведет на высшем уровне. </w:t>
      </w:r>
    </w:p>
    <w:p w14:paraId="53268413"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2. Уточняем, чем мотивированы участники акции. Каждый, кто так или иначе принимает участие в мероприятии, имеет свои мотивы. Для потребителей таким мотивом является возможность приобрести качественный и недорогой товар, получить приятный подарок. Мотивы продавцов также сугубо материальны. Если от успеха акции будет зависеть заработная плата, персонал постарается сделать все, чтобы мероприятие удалось. Денежное вознаграждение продавцу за большое количество сделок обеспечит лояльность сотрудников к проводимому фирмой мероприятию. Это основной мотиватор. Дополнительным же плюсом может выступать возможность карьерного роста при условии активного участия в деле привлечения клиентов. Менеджер компании в успехе акции заинтересован гораздо больше, чем рядовые сотрудники. Грамотный управленец четко осознает прямую зависимость между темпами развития бизнеса и ростом собственного </w:t>
      </w:r>
      <w:r w:rsidRPr="00D854E6">
        <w:rPr>
          <w:color w:val="000000" w:themeColor="text1"/>
          <w:shd w:val="clear" w:color="auto" w:fill="FFFFFF"/>
        </w:rPr>
        <w:lastRenderedPageBreak/>
        <w:t xml:space="preserve">материального благополучия. Кроме того, менеджер должен четко контролировать работу магазина, уметь находить общий язык с персоналом. Только благодаря данным навыкам можно идеально провести акцию для привлечения клиентов – и благодаря этому рассчитывать на дальнейший карьерный рост. </w:t>
      </w:r>
    </w:p>
    <w:p w14:paraId="07A5A506"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3. На первое место ставим интересы покупателя. Опытный предприниматель понимает, что именно может заинтересовать клиента, предугадывает желания потенциальных покупателей и предполагает, как люди будут себя вести в тех или иных обстоятельствах. К сожалению, о потребностях покупателей сегодня думают далеко не все компании. Руководителям фирм зачастую совершенно неинтересно, чем увлекаются его потенциальные клиенты, каково их финансовое положение и т. д. А ведь тщательный анализ своей целевой аудитории – это ключ к успеху любого бизнеса. Невозможно разработать действительно эффективный вариант акции для привлечения клиентов, не зная о тех или иных особенностях своего потребителя. </w:t>
      </w:r>
    </w:p>
    <w:p w14:paraId="78B87BAB"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4. Придумываем несколько вариантов поощрения. Один и тот же товар приобретают разные категории покупателей. И практически нереально найти такой подарок, который понравился бы каждому. Если, к примеру, бытовая химия будет хорошим презентом для большинства женщин, то у представителя сильного пола подобный приз вызовет, скорее, недоумение. Зато мужчина будет радоваться сувениру с символикой любимой команды, тогда как дама воспримет подобное предложение более чем холодно. Чем лучше продумана акция, тем более впечатляющие результаты она принесет. Конкуренция между фирмами в последнее время становится сильнее, а потому без использования различного вида поощрений удерживать свои позиции на рынке становится все труднее. </w:t>
      </w:r>
    </w:p>
    <w:p w14:paraId="586D3A91" w14:textId="77777777" w:rsidR="004E430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5. Выбираем дату запуска акции. «Ложка хороша к обеду». Если говорить об акциях по привлечению клиентов, то данная пословица тут более чем уместна. Любое подобное мероприятие следует проводить в нужное время и в нужном месте – только тогда оно будет эффективным. Не нужно дарить елочные игрушки на майские праздники, а валентинки – на 1 сентября. Как уже говорилось, всему свое место и время. Бутылка шампанского и коробка конфет на Новый год – более чем достойный приз, способный привлечь любые группы клиентов к любому бизнесу. Впрочем, для некоторых компаний есть и определенные «ключевые» периоды. К примеру, проводимые туристическими агентствами акции будут наиболее популярны в то время, когда люди начинают планировать летний отдых. Призом в этом случае могут выступать сертификаты в фитнес-клуб или тренажерный зал – многие начинают задумываться о своей фигуре как раз ближе к отпуску. </w:t>
      </w:r>
    </w:p>
    <w:p w14:paraId="716CB8CB" w14:textId="77777777" w:rsidR="00BB3638" w:rsidRDefault="003323D3" w:rsidP="00952A3D">
      <w:pPr>
        <w:ind w:firstLine="851"/>
        <w:jc w:val="both"/>
        <w:rPr>
          <w:color w:val="000000" w:themeColor="text1"/>
          <w:shd w:val="clear" w:color="auto" w:fill="FFFFFF"/>
        </w:rPr>
      </w:pPr>
      <w:r w:rsidRPr="00D854E6">
        <w:rPr>
          <w:color w:val="000000" w:themeColor="text1"/>
          <w:shd w:val="clear" w:color="auto" w:fill="FFFFFF"/>
        </w:rPr>
        <w:t xml:space="preserve">Шаг 6. На кон ставим подарок в пределах разумного. Не нужно думать, что стоит выставить в качестве суперприза квартиру или автомобиль – и от желающих поучаствовать в акции не будет отбоя. Иногда все может произойти с точностью до наоборот: желающих наберется крайне мало. Причина проста: люди в большинстве своем далеко не глупы и прекрасно понимают, что шанс выиграть в этом случае более чем призрачен. Некоторые и вовсе уверены, что такого приза попросту не существует или же его обладатель известен заранее. А если мотив участвовать в акции отсутствует – ради чего стараться? Акции для привлечения клиентов должны быть построены таким образом, чтобы человек был уверен: приз, пусть и небольшой, ему гарантирован. Большинству людей больше нравится синица в руках, чем журавль в небе, пускай эта «птица» – всего лишь упаковка бумаги для принтера, шапочка для бани или маска для подводного плавания. К проведению подобных акций можно привлекать партнеров. </w:t>
      </w:r>
      <w:r w:rsidRPr="004E4308">
        <w:rPr>
          <w:color w:val="000000" w:themeColor="text1"/>
          <w:shd w:val="clear" w:color="auto" w:fill="FFFFFF"/>
        </w:rPr>
        <w:t xml:space="preserve">Например, при покупке музыкального инструмента дарить клиенту сертификат на посещение соответствующих уроков. </w:t>
      </w:r>
    </w:p>
    <w:p w14:paraId="72FA4811" w14:textId="77777777" w:rsidR="00BB3638" w:rsidRDefault="003323D3" w:rsidP="00952A3D">
      <w:pPr>
        <w:ind w:firstLine="851"/>
        <w:jc w:val="both"/>
        <w:rPr>
          <w:color w:val="000000" w:themeColor="text1"/>
          <w:shd w:val="clear" w:color="auto" w:fill="FFFFFF"/>
        </w:rPr>
      </w:pPr>
      <w:r w:rsidRPr="004E4308">
        <w:rPr>
          <w:color w:val="000000" w:themeColor="text1"/>
          <w:shd w:val="clear" w:color="auto" w:fill="FFFFFF"/>
        </w:rPr>
        <w:t xml:space="preserve">Шаг 7. Правильно составляем текст акции. Рекламный текст должен быть прост и понятен всем потенциальным покупателям. Люди читают подобные объявления между делом, не разбираясь в тонкостях написанного. Поэтому ваш посыл должен доходить до читателя мгновенно. При желании в условия может быть внесена небольшая интрига – это </w:t>
      </w:r>
      <w:r w:rsidRPr="004E4308">
        <w:rPr>
          <w:color w:val="000000" w:themeColor="text1"/>
          <w:shd w:val="clear" w:color="auto" w:fill="FFFFFF"/>
        </w:rPr>
        <w:lastRenderedPageBreak/>
        <w:t xml:space="preserve">подогреет интерес аудитории. Но и в этом случае текст должен давать простую и четкую информацию, допускающую лишь однозначное толкование. </w:t>
      </w:r>
    </w:p>
    <w:p w14:paraId="06ABABFD" w14:textId="77777777" w:rsidR="003323D3" w:rsidRDefault="003323D3" w:rsidP="00BB3638">
      <w:pPr>
        <w:ind w:firstLine="851"/>
        <w:jc w:val="both"/>
        <w:rPr>
          <w:color w:val="000000" w:themeColor="text1"/>
          <w:shd w:val="clear" w:color="auto" w:fill="FFFFFF"/>
        </w:rPr>
      </w:pPr>
      <w:r w:rsidRPr="004E4308">
        <w:rPr>
          <w:color w:val="000000" w:themeColor="text1"/>
          <w:shd w:val="clear" w:color="auto" w:fill="FFFFFF"/>
        </w:rPr>
        <w:t xml:space="preserve">Шаг 8. Тщательно продумываем инструкцию получения подарка. Иногда участие в акции подразумевает выполнение потребителем определенных условий: купить товар; сохранить чек; заполнить анкету; получить номер; зарегистрироваться на сайте; ввести номер; дождаться подведения итогов акции. Если организовать акцию по привлечению клиентов таким образом, то желающих принять участие в ней будет не слишком много. Люди просто не захотят тратить время на подобное – особенно, если обещанные призы будут не слишком ценными. Упростите условия. Сделайте так, чтобы посетителям не приходилось заполнять никаких анкет, пусть этим займутся сотрудники магазина. </w:t>
      </w:r>
    </w:p>
    <w:p w14:paraId="02F1CD79" w14:textId="77777777" w:rsidR="00BB3638" w:rsidRDefault="00BB3638" w:rsidP="00BB3638">
      <w:pPr>
        <w:ind w:firstLine="851"/>
        <w:jc w:val="both"/>
        <w:rPr>
          <w:rFonts w:ascii="Arial" w:hAnsi="Arial" w:cs="Arial"/>
          <w:color w:val="2B2B2B"/>
        </w:rPr>
      </w:pPr>
    </w:p>
    <w:p w14:paraId="11645627" w14:textId="77777777" w:rsidR="00875EA2" w:rsidRDefault="00983A92" w:rsidP="00915754">
      <w:pPr>
        <w:ind w:firstLine="709"/>
        <w:rPr>
          <w:b/>
        </w:rPr>
      </w:pPr>
      <w:r w:rsidRPr="00BB3638">
        <w:rPr>
          <w:b/>
        </w:rPr>
        <w:t>Практическое занятие № 7 Формирование алгоритма личных продаж</w:t>
      </w:r>
    </w:p>
    <w:p w14:paraId="5149DCAD" w14:textId="77777777" w:rsidR="00BB3638" w:rsidRDefault="00BB3638" w:rsidP="00915754">
      <w:pPr>
        <w:ind w:firstLine="709"/>
      </w:pPr>
      <w:r>
        <w:rPr>
          <w:b/>
        </w:rPr>
        <w:t xml:space="preserve">Цель практического занятия </w:t>
      </w:r>
      <w:r w:rsidRPr="00EA0D86">
        <w:t>закрепить знания о способах и видах личностных продаж в розничной торговле</w:t>
      </w:r>
      <w:r w:rsidR="00EA0D86">
        <w:t>.</w:t>
      </w:r>
    </w:p>
    <w:p w14:paraId="19A3C6C5" w14:textId="77777777" w:rsidR="00EA0D86" w:rsidRPr="00EA0D86" w:rsidRDefault="00EA0D86" w:rsidP="00EA0D86">
      <w:pPr>
        <w:jc w:val="center"/>
        <w:rPr>
          <w:b/>
        </w:rPr>
      </w:pPr>
      <w:r w:rsidRPr="00EA0D86">
        <w:rPr>
          <w:b/>
        </w:rPr>
        <w:t>Ход работы</w:t>
      </w:r>
    </w:p>
    <w:p w14:paraId="3B0D38F3" w14:textId="77777777" w:rsidR="00EA0D86" w:rsidRPr="00EA0D86" w:rsidRDefault="00EA0D86" w:rsidP="00EA0D86">
      <w:pPr>
        <w:pStyle w:val="aa"/>
        <w:numPr>
          <w:ilvl w:val="0"/>
          <w:numId w:val="33"/>
        </w:numPr>
        <w:spacing w:after="0" w:line="240" w:lineRule="auto"/>
        <w:ind w:left="714" w:hanging="357"/>
        <w:rPr>
          <w:rFonts w:ascii="Times New Roman" w:hAnsi="Times New Roman" w:cs="Times New Roman"/>
          <w:sz w:val="24"/>
          <w:szCs w:val="24"/>
        </w:rPr>
      </w:pPr>
      <w:r w:rsidRPr="00EA0D86">
        <w:rPr>
          <w:rFonts w:ascii="Times New Roman" w:hAnsi="Times New Roman" w:cs="Times New Roman"/>
          <w:sz w:val="24"/>
          <w:szCs w:val="24"/>
        </w:rPr>
        <w:t>Изучаем представленные задания и пути их решения (задание 1-4)</w:t>
      </w:r>
    </w:p>
    <w:p w14:paraId="054EA3C3" w14:textId="77777777" w:rsidR="00EA0D86" w:rsidRDefault="00EA0D86" w:rsidP="00EA0D86">
      <w:pPr>
        <w:pStyle w:val="aa"/>
        <w:numPr>
          <w:ilvl w:val="0"/>
          <w:numId w:val="33"/>
        </w:numPr>
        <w:spacing w:after="0" w:line="240" w:lineRule="auto"/>
        <w:ind w:left="714" w:hanging="357"/>
        <w:rPr>
          <w:rFonts w:ascii="Times New Roman" w:hAnsi="Times New Roman" w:cs="Times New Roman"/>
          <w:sz w:val="24"/>
          <w:szCs w:val="24"/>
        </w:rPr>
      </w:pPr>
      <w:r w:rsidRPr="00EA0D86">
        <w:rPr>
          <w:rFonts w:ascii="Times New Roman" w:hAnsi="Times New Roman" w:cs="Times New Roman"/>
          <w:sz w:val="24"/>
          <w:szCs w:val="24"/>
        </w:rPr>
        <w:t>Решаем задания, представленные без решения (5- 20)</w:t>
      </w:r>
    </w:p>
    <w:p w14:paraId="34ED2F61" w14:textId="77777777" w:rsidR="00EA0D86" w:rsidRPr="00EA0D86" w:rsidRDefault="00EA0D86" w:rsidP="00EA0D86">
      <w:pPr>
        <w:pStyle w:val="aa"/>
        <w:spacing w:after="0" w:line="240" w:lineRule="auto"/>
        <w:ind w:left="714"/>
        <w:rPr>
          <w:rFonts w:ascii="Times New Roman" w:hAnsi="Times New Roman" w:cs="Times New Roman"/>
          <w:sz w:val="24"/>
          <w:szCs w:val="24"/>
        </w:rPr>
      </w:pPr>
    </w:p>
    <w:p w14:paraId="0A3F7748" w14:textId="77777777" w:rsidR="009330DF" w:rsidRPr="00BB3638" w:rsidRDefault="009330DF" w:rsidP="00997874">
      <w:pPr>
        <w:ind w:firstLine="851"/>
        <w:jc w:val="both"/>
        <w:rPr>
          <w:b/>
          <w:bCs/>
          <w:color w:val="000000"/>
        </w:rPr>
      </w:pPr>
      <w:r w:rsidRPr="00BB3638">
        <w:rPr>
          <w:b/>
          <w:bCs/>
          <w:color w:val="000000"/>
        </w:rPr>
        <w:t>Задание 1. Кейс «Маркетинговый инструмент для широкого продвижения нового напитка».</w:t>
      </w:r>
    </w:p>
    <w:p w14:paraId="3FCFACDE" w14:textId="77777777" w:rsidR="009330DF" w:rsidRPr="00BB3638" w:rsidRDefault="009330DF" w:rsidP="00054331">
      <w:pPr>
        <w:ind w:firstLine="851"/>
        <w:jc w:val="both"/>
        <w:rPr>
          <w:color w:val="000000"/>
        </w:rPr>
      </w:pPr>
      <w:r w:rsidRPr="00BB3638">
        <w:rPr>
          <w:color w:val="000000"/>
        </w:rPr>
        <w:t>Рекламный плакат американской сети кафе «Stаrbuскs» продвигал новый напиток – чай со льдом. На нем изображены две стоящие рядом высокие чашки, между ними стрекоза, а ниже надпись – «Обрушься в прохладу». Компании были предъявлены претензии в распространении недобросовестной и неэтичной рекламы. Руководство «Stаrbuскs» заявило, что этот лозунг был призван лишь подчеркнуть желание выпить чего-нибудь прохладного в жаркий день. Ролик и плакаты были запрещены для распространения в США.</w:t>
      </w:r>
    </w:p>
    <w:p w14:paraId="1D27A4D4" w14:textId="77777777" w:rsidR="009330DF" w:rsidRDefault="009330DF" w:rsidP="00054331">
      <w:pPr>
        <w:ind w:firstLine="851"/>
        <w:jc w:val="both"/>
        <w:rPr>
          <w:color w:val="000000"/>
        </w:rPr>
      </w:pPr>
      <w:r w:rsidRPr="00BB3638">
        <w:rPr>
          <w:color w:val="000000"/>
        </w:rPr>
        <w:t>Какой прием при продвижении был применен?</w:t>
      </w:r>
    </w:p>
    <w:p w14:paraId="14EB2D3D" w14:textId="77777777" w:rsidR="00EA0D86" w:rsidRPr="00BB3638" w:rsidRDefault="00EA0D86" w:rsidP="00054331">
      <w:pPr>
        <w:ind w:firstLine="851"/>
        <w:jc w:val="both"/>
        <w:rPr>
          <w:color w:val="000000"/>
        </w:rPr>
      </w:pPr>
      <w:r>
        <w:rPr>
          <w:color w:val="000000"/>
        </w:rPr>
        <w:t>РЕШЕНИЕ</w:t>
      </w:r>
      <w:r w:rsidRPr="00BB3638">
        <w:rPr>
          <w:color w:val="000000"/>
        </w:rPr>
        <w:t>.</w:t>
      </w:r>
    </w:p>
    <w:p w14:paraId="1D3336EF" w14:textId="77777777" w:rsidR="00EA0D86" w:rsidRPr="00BB3638" w:rsidRDefault="00EA0D86" w:rsidP="00054331">
      <w:pPr>
        <w:ind w:firstLine="851"/>
        <w:jc w:val="both"/>
        <w:rPr>
          <w:color w:val="000000"/>
        </w:rPr>
      </w:pPr>
      <w:r w:rsidRPr="00BB3638">
        <w:rPr>
          <w:color w:val="000000"/>
        </w:rPr>
        <w:t>Компания применила прием «Провокация», спекулируя на отношении американцев к терактам 11 сентября и выстраивая ассоциации между двумя высокими чашками со стрекозой и двумя башнями с самолетом.</w:t>
      </w:r>
    </w:p>
    <w:p w14:paraId="50CF2406" w14:textId="77777777" w:rsidR="00EA0D86" w:rsidRPr="00BB3638" w:rsidRDefault="00EA0D86" w:rsidP="00BB3638">
      <w:pPr>
        <w:ind w:firstLine="360"/>
        <w:jc w:val="both"/>
        <w:rPr>
          <w:color w:val="000000"/>
        </w:rPr>
      </w:pPr>
    </w:p>
    <w:p w14:paraId="35A5D2AC" w14:textId="77777777" w:rsidR="009330DF" w:rsidRPr="00BB3638" w:rsidRDefault="009330DF" w:rsidP="00054331">
      <w:pPr>
        <w:ind w:firstLine="851"/>
        <w:jc w:val="both"/>
        <w:rPr>
          <w:b/>
          <w:bCs/>
          <w:color w:val="000000"/>
        </w:rPr>
      </w:pPr>
      <w:r w:rsidRPr="00BB3638">
        <w:rPr>
          <w:b/>
          <w:bCs/>
          <w:color w:val="000000"/>
        </w:rPr>
        <w:t>Задание 2. Кейс «Решения по выходу из ситуации: клиент требует такую скидку, которую вы не можете предоставить».</w:t>
      </w:r>
    </w:p>
    <w:p w14:paraId="358FD7D1" w14:textId="77777777" w:rsidR="009330DF" w:rsidRDefault="009330DF" w:rsidP="00054331">
      <w:pPr>
        <w:ind w:firstLine="851"/>
        <w:jc w:val="both"/>
        <w:rPr>
          <w:color w:val="000000"/>
        </w:rPr>
      </w:pPr>
      <w:r w:rsidRPr="00BB3638">
        <w:rPr>
          <w:color w:val="000000"/>
        </w:rPr>
        <w:t>Это задание позволяет выявить вариативность мышления и знание специфики продаж, а также умение торговаться. Хороший менеджер по продажам должен дать не менее 3–5 вариантов решения.</w:t>
      </w:r>
    </w:p>
    <w:p w14:paraId="6A5743C4" w14:textId="77777777" w:rsidR="00EA0D86" w:rsidRDefault="00EA0D86" w:rsidP="00054331">
      <w:pPr>
        <w:ind w:firstLine="851"/>
        <w:jc w:val="both"/>
        <w:rPr>
          <w:color w:val="000000"/>
        </w:rPr>
      </w:pPr>
      <w:r>
        <w:rPr>
          <w:color w:val="000000"/>
        </w:rPr>
        <w:t xml:space="preserve">РЕШЕНИЕ </w:t>
      </w:r>
    </w:p>
    <w:p w14:paraId="30CFA40D" w14:textId="77777777" w:rsidR="00EA0D86" w:rsidRPr="00BB3638" w:rsidRDefault="00EA0D86" w:rsidP="00054331">
      <w:pPr>
        <w:ind w:firstLine="851"/>
        <w:jc w:val="both"/>
        <w:rPr>
          <w:color w:val="000000"/>
        </w:rPr>
      </w:pPr>
      <w:r w:rsidRPr="00BB3638">
        <w:rPr>
          <w:color w:val="000000"/>
        </w:rPr>
        <w:t xml:space="preserve">Для начала вам как продавцу не надо </w:t>
      </w:r>
      <w:proofErr w:type="gramStart"/>
      <w:r w:rsidRPr="00BB3638">
        <w:rPr>
          <w:color w:val="000000"/>
        </w:rPr>
        <w:t>спросить:</w:t>
      </w:r>
      <w:r w:rsidRPr="00BB3638">
        <w:rPr>
          <w:iCs/>
          <w:color w:val="000000"/>
        </w:rPr>
        <w:t>–</w:t>
      </w:r>
      <w:proofErr w:type="gramEnd"/>
      <w:r w:rsidRPr="00BB3638">
        <w:rPr>
          <w:iCs/>
          <w:color w:val="000000"/>
        </w:rPr>
        <w:t> Что я могу предложить вместо скидки?</w:t>
      </w:r>
      <w:r>
        <w:rPr>
          <w:iCs/>
          <w:color w:val="000000"/>
        </w:rPr>
        <w:t xml:space="preserve"> </w:t>
      </w:r>
      <w:r w:rsidRPr="00BB3638">
        <w:rPr>
          <w:color w:val="000000"/>
        </w:rPr>
        <w:t>Из приема «интрига</w:t>
      </w:r>
      <w:proofErr w:type="gramStart"/>
      <w:r w:rsidRPr="00BB3638">
        <w:rPr>
          <w:color w:val="000000"/>
        </w:rPr>
        <w:t>».</w:t>
      </w:r>
      <w:r w:rsidRPr="00BB3638">
        <w:rPr>
          <w:iCs/>
          <w:color w:val="000000"/>
        </w:rPr>
        <w:t>–</w:t>
      </w:r>
      <w:proofErr w:type="gramEnd"/>
      <w:r w:rsidRPr="00BB3638">
        <w:rPr>
          <w:iCs/>
          <w:color w:val="000000"/>
        </w:rPr>
        <w:t> Я могу предложить вам скидку 50 %, но на следующий товар – вы выиграете еще больше…</w:t>
      </w:r>
      <w:r w:rsidRPr="00BB3638">
        <w:rPr>
          <w:color w:val="000000"/>
        </w:rPr>
        <w:t>Из приема «железная аргументация</w:t>
      </w:r>
      <w:proofErr w:type="gramStart"/>
      <w:r w:rsidRPr="00BB3638">
        <w:rPr>
          <w:color w:val="000000"/>
        </w:rPr>
        <w:t>».</w:t>
      </w:r>
      <w:r w:rsidRPr="00BB3638">
        <w:rPr>
          <w:iCs/>
          <w:color w:val="000000"/>
        </w:rPr>
        <w:t>–</w:t>
      </w:r>
      <w:proofErr w:type="gramEnd"/>
      <w:r w:rsidRPr="00BB3638">
        <w:rPr>
          <w:iCs/>
          <w:color w:val="000000"/>
        </w:rPr>
        <w:t> Я могу предложить вам такую скидку при покупке на сумму «Х</w:t>
      </w:r>
      <w:proofErr w:type="gramStart"/>
      <w:r w:rsidRPr="00BB3638">
        <w:rPr>
          <w:iCs/>
          <w:color w:val="000000"/>
        </w:rPr>
        <w:t>».</w:t>
      </w:r>
      <w:r w:rsidRPr="00BB3638">
        <w:rPr>
          <w:color w:val="000000"/>
        </w:rPr>
        <w:t>Из</w:t>
      </w:r>
      <w:proofErr w:type="gramEnd"/>
      <w:r w:rsidRPr="00BB3638">
        <w:rPr>
          <w:color w:val="000000"/>
        </w:rPr>
        <w:t xml:space="preserve"> приема «бомбардировка вопросами</w:t>
      </w:r>
      <w:proofErr w:type="gramStart"/>
      <w:r w:rsidRPr="00BB3638">
        <w:rPr>
          <w:color w:val="000000"/>
        </w:rPr>
        <w:t>».</w:t>
      </w:r>
      <w:r w:rsidRPr="00BB3638">
        <w:rPr>
          <w:iCs/>
          <w:color w:val="000000"/>
        </w:rPr>
        <w:t>–</w:t>
      </w:r>
      <w:proofErr w:type="gramEnd"/>
      <w:r w:rsidRPr="00BB3638">
        <w:rPr>
          <w:iCs/>
          <w:color w:val="000000"/>
        </w:rPr>
        <w:t> Согласен, вопрос цены – самый важный. Позвольте уточнить, вы с чем-то сравниваете или есть еще какие-нибудь причины? Я могу вам перечислить, что вы получите, кроме скидки?</w:t>
      </w:r>
    </w:p>
    <w:p w14:paraId="28D54524" w14:textId="77777777" w:rsidR="00EA0D86" w:rsidRPr="00BB3638" w:rsidRDefault="00EA0D86" w:rsidP="00054331">
      <w:pPr>
        <w:ind w:firstLine="851"/>
        <w:jc w:val="both"/>
        <w:rPr>
          <w:color w:val="000000"/>
        </w:rPr>
      </w:pPr>
    </w:p>
    <w:p w14:paraId="18CA3552" w14:textId="77777777" w:rsidR="009330DF" w:rsidRPr="00BB3638" w:rsidRDefault="009330DF" w:rsidP="00054331">
      <w:pPr>
        <w:ind w:firstLine="851"/>
        <w:jc w:val="both"/>
        <w:rPr>
          <w:b/>
          <w:bCs/>
          <w:color w:val="000000"/>
        </w:rPr>
      </w:pPr>
      <w:r w:rsidRPr="00BB3638">
        <w:rPr>
          <w:b/>
          <w:bCs/>
          <w:color w:val="000000"/>
        </w:rPr>
        <w:t>Задание 3. Кейс «Как восстановить отношения с клиентом в личном контакте.</w:t>
      </w:r>
    </w:p>
    <w:p w14:paraId="206C49F5" w14:textId="77777777" w:rsidR="009330DF" w:rsidRDefault="009330DF" w:rsidP="00054331">
      <w:pPr>
        <w:ind w:firstLine="851"/>
        <w:jc w:val="both"/>
        <w:rPr>
          <w:color w:val="000000"/>
        </w:rPr>
      </w:pPr>
      <w:r w:rsidRPr="00BB3638">
        <w:rPr>
          <w:color w:val="000000"/>
        </w:rPr>
        <w:t>Клиент уже один раз на нашем товаре обжегся (а обжегшись на молоке, дуем на воду) и не хочет у нас покупать. Наши предложения даже не рассматриваются. Какую коммуникацию и какой прием можно попробовать для восстановления отношений с клиентом?</w:t>
      </w:r>
    </w:p>
    <w:p w14:paraId="755DF432" w14:textId="77777777" w:rsidR="00EA0D86" w:rsidRDefault="00EA0D86" w:rsidP="00054331">
      <w:pPr>
        <w:ind w:firstLine="851"/>
        <w:jc w:val="both"/>
        <w:rPr>
          <w:color w:val="000000"/>
        </w:rPr>
      </w:pPr>
      <w:r w:rsidRPr="00BB3638">
        <w:rPr>
          <w:color w:val="000000"/>
        </w:rPr>
        <w:lastRenderedPageBreak/>
        <w:t>РЕШЕ</w:t>
      </w:r>
      <w:r>
        <w:rPr>
          <w:color w:val="000000"/>
        </w:rPr>
        <w:t xml:space="preserve">НИЕ </w:t>
      </w:r>
    </w:p>
    <w:p w14:paraId="306E2B36" w14:textId="77777777" w:rsidR="00EA0D86" w:rsidRPr="00BB3638" w:rsidRDefault="00EA0D86" w:rsidP="00054331">
      <w:pPr>
        <w:ind w:firstLine="851"/>
        <w:jc w:val="both"/>
        <w:rPr>
          <w:color w:val="000000"/>
        </w:rPr>
      </w:pPr>
      <w:r w:rsidRPr="00BB3638">
        <w:rPr>
          <w:color w:val="000000"/>
        </w:rPr>
        <w:t>Наш главный ресурс в такой ситуации – это вытянуть клиента (что соответствует русской традиции) на еvеnt (фестиваль, банкет, раrtу, награждение, юбилей). В новой ситуации клиент увидит нас и наши новые предложения по-новому! В личном контакте можно использовать также эффект «Эмоциональная подстройка под ситуацию». Поэтому обращаемся к нему: «Мы знаем. Мы прекратили продажи! Нам пришлось всю партию отправить обратно оптовику. Мы понесли убытки! Нам тоже досталось. Теперь товар “К” – это совсем другое дело!».</w:t>
      </w:r>
    </w:p>
    <w:p w14:paraId="0D7C72A3" w14:textId="77777777" w:rsidR="00EA0D86" w:rsidRPr="00BB3638" w:rsidRDefault="00EA0D86" w:rsidP="00054331">
      <w:pPr>
        <w:ind w:firstLine="851"/>
        <w:jc w:val="both"/>
        <w:rPr>
          <w:color w:val="000000"/>
        </w:rPr>
      </w:pPr>
    </w:p>
    <w:p w14:paraId="7A469DA5" w14:textId="77777777" w:rsidR="009330DF" w:rsidRPr="00BB3638" w:rsidRDefault="009330DF" w:rsidP="00054331">
      <w:pPr>
        <w:ind w:firstLine="851"/>
        <w:jc w:val="both"/>
        <w:rPr>
          <w:b/>
          <w:bCs/>
          <w:color w:val="000000"/>
        </w:rPr>
      </w:pPr>
      <w:r w:rsidRPr="00BB3638">
        <w:rPr>
          <w:b/>
          <w:bCs/>
          <w:color w:val="000000"/>
        </w:rPr>
        <w:t>Задание 4. Кейс «Новая стратегия выстраивания отношений с клиентами, удовлетворяющая их потребность в общении».</w:t>
      </w:r>
    </w:p>
    <w:p w14:paraId="021AB942" w14:textId="77777777" w:rsidR="009330DF" w:rsidRDefault="009330DF" w:rsidP="00054331">
      <w:pPr>
        <w:ind w:firstLine="851"/>
        <w:jc w:val="both"/>
        <w:rPr>
          <w:color w:val="000000"/>
        </w:rPr>
      </w:pPr>
      <w:r w:rsidRPr="00BB3638">
        <w:rPr>
          <w:color w:val="000000"/>
        </w:rPr>
        <w:t>В процессе продаж вы убедились, что клиенты все больше нуждаются в ваших консультациях. Тема общения становится доминирующей в вашей работе. Но консультации все больше отнимают у вас времени и сил. Затраты на консультантов и консультации не окупятся. Нужна новая стратегия выстраивания отношений с клиентами.</w:t>
      </w:r>
    </w:p>
    <w:p w14:paraId="5641C542" w14:textId="77777777" w:rsidR="00EA0D86" w:rsidRDefault="00EA0D86" w:rsidP="00054331">
      <w:pPr>
        <w:ind w:firstLine="851"/>
        <w:jc w:val="both"/>
        <w:rPr>
          <w:color w:val="000000"/>
        </w:rPr>
      </w:pPr>
      <w:r>
        <w:rPr>
          <w:color w:val="000000"/>
        </w:rPr>
        <w:t xml:space="preserve">РЕШЕНИЕ </w:t>
      </w:r>
    </w:p>
    <w:p w14:paraId="34395C3B" w14:textId="77777777" w:rsidR="00EA0D86" w:rsidRDefault="00EA0D86" w:rsidP="00054331">
      <w:pPr>
        <w:ind w:firstLine="851"/>
        <w:jc w:val="both"/>
        <w:rPr>
          <w:color w:val="000000"/>
        </w:rPr>
      </w:pPr>
      <w:r w:rsidRPr="00BB3638">
        <w:rPr>
          <w:color w:val="000000"/>
        </w:rPr>
        <w:t>Создание комьюнити, где участники станут консультировать друг друга, а вы их всех одновременно. Коммуникационной платформой станет общий интерес участников к теме общения.</w:t>
      </w:r>
      <w:r>
        <w:rPr>
          <w:color w:val="000000"/>
        </w:rPr>
        <w:t xml:space="preserve"> </w:t>
      </w:r>
      <w:r w:rsidRPr="00BB3638">
        <w:rPr>
          <w:color w:val="000000"/>
        </w:rPr>
        <w:t>Что готовим?</w:t>
      </w:r>
    </w:p>
    <w:p w14:paraId="17941974" w14:textId="77777777" w:rsidR="00EA0D86" w:rsidRDefault="00EA0D86" w:rsidP="00054331">
      <w:pPr>
        <w:ind w:firstLine="851"/>
        <w:jc w:val="both"/>
        <w:rPr>
          <w:color w:val="000000"/>
        </w:rPr>
      </w:pPr>
      <w:r w:rsidRPr="00BB3638">
        <w:rPr>
          <w:color w:val="000000"/>
        </w:rPr>
        <w:t>1. Объединение в сообщество на основе интересов общения, культурных стереотипов, общего языка (сленга).</w:t>
      </w:r>
    </w:p>
    <w:p w14:paraId="27A13EB3" w14:textId="77777777" w:rsidR="00EA0D86" w:rsidRDefault="00EA0D86" w:rsidP="00054331">
      <w:pPr>
        <w:ind w:firstLine="851"/>
        <w:jc w:val="both"/>
        <w:rPr>
          <w:color w:val="000000"/>
        </w:rPr>
      </w:pPr>
      <w:r w:rsidRPr="00BB3638">
        <w:rPr>
          <w:color w:val="000000"/>
        </w:rPr>
        <w:t>2. Персонализацию вертикального и горизонтального общения.</w:t>
      </w:r>
    </w:p>
    <w:p w14:paraId="6FEF1E69" w14:textId="77777777" w:rsidR="00EA0D86" w:rsidRDefault="00EA0D86" w:rsidP="00054331">
      <w:pPr>
        <w:ind w:firstLine="851"/>
        <w:jc w:val="both"/>
        <w:rPr>
          <w:color w:val="000000"/>
        </w:rPr>
      </w:pPr>
      <w:r w:rsidRPr="00BB3638">
        <w:rPr>
          <w:color w:val="000000"/>
        </w:rPr>
        <w:t>3. Укрепление связи с каждым членом сообщества.</w:t>
      </w:r>
    </w:p>
    <w:p w14:paraId="436E83A0" w14:textId="77777777" w:rsidR="00EA0D86" w:rsidRDefault="00EA0D86" w:rsidP="00054331">
      <w:pPr>
        <w:ind w:firstLine="851"/>
        <w:jc w:val="both"/>
        <w:rPr>
          <w:color w:val="000000"/>
        </w:rPr>
      </w:pPr>
      <w:r w:rsidRPr="00BB3638">
        <w:rPr>
          <w:color w:val="000000"/>
        </w:rPr>
        <w:t>4. Привлечение трендсеттеров</w:t>
      </w:r>
    </w:p>
    <w:p w14:paraId="01BC771B" w14:textId="77777777" w:rsidR="00EA0D86" w:rsidRPr="00BB3638" w:rsidRDefault="00EA0D86" w:rsidP="00054331">
      <w:pPr>
        <w:ind w:firstLine="851"/>
        <w:jc w:val="both"/>
        <w:rPr>
          <w:color w:val="000000"/>
        </w:rPr>
      </w:pPr>
      <w:r w:rsidRPr="00BB3638">
        <w:rPr>
          <w:color w:val="000000"/>
        </w:rPr>
        <w:t>5. Вирусные технологии.</w:t>
      </w:r>
    </w:p>
    <w:p w14:paraId="36320274" w14:textId="77777777" w:rsidR="00EA0D86" w:rsidRPr="00BB3638" w:rsidRDefault="00EA0D86" w:rsidP="00054331">
      <w:pPr>
        <w:ind w:firstLine="851"/>
        <w:jc w:val="both"/>
        <w:rPr>
          <w:color w:val="000000"/>
        </w:rPr>
      </w:pPr>
      <w:r w:rsidRPr="00BB3638">
        <w:rPr>
          <w:color w:val="000000"/>
        </w:rPr>
        <w:t>Инструменты – общение. Общаясь между собой и с вами, эти люди с большим доверием будут покупать у вас и другие товары и услуги, которые вы продаете.</w:t>
      </w:r>
    </w:p>
    <w:p w14:paraId="3794E619" w14:textId="77777777" w:rsidR="00EA0D86" w:rsidRPr="00BB3638" w:rsidRDefault="00EA0D86" w:rsidP="00054331">
      <w:pPr>
        <w:ind w:firstLine="851"/>
        <w:jc w:val="both"/>
        <w:rPr>
          <w:color w:val="000000"/>
        </w:rPr>
      </w:pPr>
    </w:p>
    <w:p w14:paraId="664C2246" w14:textId="77777777" w:rsidR="009330DF" w:rsidRPr="00BB3638" w:rsidRDefault="009330DF" w:rsidP="00054331">
      <w:pPr>
        <w:ind w:firstLine="851"/>
        <w:jc w:val="both"/>
        <w:rPr>
          <w:b/>
          <w:bCs/>
          <w:color w:val="000000"/>
        </w:rPr>
      </w:pPr>
      <w:r w:rsidRPr="00BB3638">
        <w:rPr>
          <w:b/>
          <w:bCs/>
          <w:color w:val="000000"/>
        </w:rPr>
        <w:t>Задание 5. Кейс «Превращение сервисного центра в центр маркетинга».</w:t>
      </w:r>
    </w:p>
    <w:p w14:paraId="11CBC56D" w14:textId="77777777" w:rsidR="009330DF" w:rsidRPr="00BB3638" w:rsidRDefault="009330DF" w:rsidP="00054331">
      <w:pPr>
        <w:ind w:firstLine="851"/>
        <w:jc w:val="both"/>
        <w:rPr>
          <w:color w:val="000000"/>
        </w:rPr>
      </w:pPr>
      <w:r w:rsidRPr="00BB3638">
        <w:rPr>
          <w:color w:val="000000"/>
        </w:rPr>
        <w:t>Предприятие по производству косметологического оборудования осуществляет сервисное обслуживание оборудования. Какие маркетинговые стратегии и инструменты мог бы использовать сервисный центр для всей системы бизнеса?</w:t>
      </w:r>
    </w:p>
    <w:p w14:paraId="5161B2F3" w14:textId="77777777" w:rsidR="009330DF" w:rsidRPr="00BB3638" w:rsidRDefault="009330DF" w:rsidP="00054331">
      <w:pPr>
        <w:ind w:firstLine="851"/>
        <w:jc w:val="both"/>
        <w:rPr>
          <w:b/>
          <w:bCs/>
          <w:color w:val="000000"/>
        </w:rPr>
      </w:pPr>
      <w:r w:rsidRPr="00BB3638">
        <w:rPr>
          <w:b/>
          <w:bCs/>
          <w:color w:val="000000"/>
        </w:rPr>
        <w:t>Задание 6. Кейс «Инициирование позитивного эмоционального отношения участников презентации».</w:t>
      </w:r>
    </w:p>
    <w:p w14:paraId="2C1AF1A4" w14:textId="77777777" w:rsidR="009330DF" w:rsidRPr="00BB3638" w:rsidRDefault="009330DF" w:rsidP="00054331">
      <w:pPr>
        <w:ind w:firstLine="851"/>
        <w:jc w:val="both"/>
        <w:rPr>
          <w:color w:val="000000"/>
        </w:rPr>
      </w:pPr>
      <w:r w:rsidRPr="00BB3638">
        <w:rPr>
          <w:color w:val="000000"/>
        </w:rPr>
        <w:t>Вы проводите презентацию нового продукта для группы лиц. Реакция этих людей вам неизвестна. Как инициировать позитивное эмоциональное отношение слушателей?</w:t>
      </w:r>
    </w:p>
    <w:p w14:paraId="20B4E07F" w14:textId="77777777" w:rsidR="009330DF" w:rsidRPr="00BB3638" w:rsidRDefault="009330DF" w:rsidP="00054331">
      <w:pPr>
        <w:ind w:firstLine="851"/>
        <w:jc w:val="both"/>
        <w:rPr>
          <w:b/>
          <w:bCs/>
          <w:color w:val="000000"/>
        </w:rPr>
      </w:pPr>
      <w:r w:rsidRPr="00BB3638">
        <w:rPr>
          <w:b/>
          <w:bCs/>
          <w:color w:val="000000"/>
        </w:rPr>
        <w:t>Задание 7. Кейс «Воздействие на покупателя, находящегося под влиянием доверенного лица».</w:t>
      </w:r>
    </w:p>
    <w:p w14:paraId="5615194A" w14:textId="77777777" w:rsidR="009330DF" w:rsidRPr="00BB3638" w:rsidRDefault="009330DF" w:rsidP="00054331">
      <w:pPr>
        <w:ind w:firstLine="851"/>
        <w:jc w:val="both"/>
        <w:rPr>
          <w:color w:val="000000"/>
        </w:rPr>
      </w:pPr>
      <w:r w:rsidRPr="00BB3638">
        <w:rPr>
          <w:color w:val="000000"/>
        </w:rPr>
        <w:t>Вы поговорили с клиентом (применили прием «железная аргументация»). Клиент с вами согласен, но целиком полагается на своего советчика. У последнего явно есть аргумент, вам неизвестный, но перевешивающий все ваши вместе взятые.</w:t>
      </w:r>
    </w:p>
    <w:p w14:paraId="02780BB8" w14:textId="77777777" w:rsidR="009330DF" w:rsidRPr="00BB3638" w:rsidRDefault="009330DF" w:rsidP="00054331">
      <w:pPr>
        <w:ind w:firstLine="851"/>
        <w:jc w:val="both"/>
        <w:rPr>
          <w:b/>
          <w:bCs/>
          <w:color w:val="000000"/>
        </w:rPr>
      </w:pPr>
      <w:r w:rsidRPr="00BB3638">
        <w:rPr>
          <w:b/>
          <w:bCs/>
          <w:color w:val="000000"/>
        </w:rPr>
        <w:t>Задание 8. Кейс «Сбыт неходового товара».</w:t>
      </w:r>
    </w:p>
    <w:p w14:paraId="52665188" w14:textId="77777777" w:rsidR="009330DF" w:rsidRPr="00BB3638" w:rsidRDefault="009330DF" w:rsidP="00054331">
      <w:pPr>
        <w:ind w:firstLine="851"/>
        <w:jc w:val="both"/>
        <w:rPr>
          <w:color w:val="000000"/>
        </w:rPr>
      </w:pPr>
      <w:r w:rsidRPr="00BB3638">
        <w:rPr>
          <w:color w:val="000000"/>
        </w:rPr>
        <w:t>Наш закупщик по ошибке приобрел 1 млн тюбиков крема от загара. Что сделаем, чтобы быстро его сбыть?</w:t>
      </w:r>
    </w:p>
    <w:p w14:paraId="3A52B762" w14:textId="77777777" w:rsidR="009330DF" w:rsidRPr="00BB3638" w:rsidRDefault="009330DF" w:rsidP="00054331">
      <w:pPr>
        <w:ind w:firstLine="851"/>
        <w:jc w:val="both"/>
        <w:rPr>
          <w:b/>
          <w:bCs/>
          <w:color w:val="000000"/>
        </w:rPr>
      </w:pPr>
      <w:r w:rsidRPr="00BB3638">
        <w:rPr>
          <w:b/>
          <w:bCs/>
          <w:color w:val="000000"/>
        </w:rPr>
        <w:t>Задание 9. Кейс «Налаживание путей для сотрудничества в условиях возвеличивания конкурента покупателем».</w:t>
      </w:r>
    </w:p>
    <w:p w14:paraId="12520771" w14:textId="77777777" w:rsidR="009330DF" w:rsidRPr="00BB3638" w:rsidRDefault="009330DF" w:rsidP="00054331">
      <w:pPr>
        <w:ind w:firstLine="851"/>
        <w:jc w:val="both"/>
        <w:rPr>
          <w:color w:val="000000"/>
        </w:rPr>
      </w:pPr>
      <w:r w:rsidRPr="00BB3638">
        <w:rPr>
          <w:color w:val="000000"/>
        </w:rPr>
        <w:t>Вы – поставщик и по телефону сделали коммерческое предложение руководителю фирмы-закупщика «Х». К вашему сожалению, собеседник легко парирует на ваши предложения:</w:t>
      </w:r>
    </w:p>
    <w:p w14:paraId="6FF42F8C" w14:textId="77777777" w:rsidR="009330DF" w:rsidRPr="00BB3638" w:rsidRDefault="009330DF" w:rsidP="00054331">
      <w:pPr>
        <w:ind w:firstLine="851"/>
        <w:jc w:val="both"/>
        <w:rPr>
          <w:color w:val="000000"/>
        </w:rPr>
      </w:pPr>
      <w:r w:rsidRPr="00BB3638">
        <w:rPr>
          <w:iCs/>
          <w:color w:val="000000"/>
        </w:rPr>
        <w:t>«У нас уже есть поставщик! Он нас устраивает. Условия приемлемые». </w:t>
      </w:r>
      <w:r w:rsidRPr="00BB3638">
        <w:rPr>
          <w:color w:val="000000"/>
        </w:rPr>
        <w:t>Но данный клиент вам нужен не только сейчас, но и на перспективу.</w:t>
      </w:r>
    </w:p>
    <w:p w14:paraId="05D1023A" w14:textId="77777777" w:rsidR="009330DF" w:rsidRPr="00BB3638" w:rsidRDefault="009330DF" w:rsidP="00054331">
      <w:pPr>
        <w:ind w:firstLine="851"/>
        <w:jc w:val="both"/>
        <w:rPr>
          <w:color w:val="000000"/>
        </w:rPr>
      </w:pPr>
      <w:r w:rsidRPr="00BB3638">
        <w:rPr>
          <w:color w:val="000000"/>
        </w:rPr>
        <w:t>Как вы поступите?</w:t>
      </w:r>
    </w:p>
    <w:p w14:paraId="3E4F21FE" w14:textId="77777777" w:rsidR="009330DF" w:rsidRPr="00BB3638" w:rsidRDefault="009330DF" w:rsidP="00054331">
      <w:pPr>
        <w:ind w:firstLine="851"/>
        <w:jc w:val="both"/>
        <w:rPr>
          <w:b/>
          <w:bCs/>
          <w:color w:val="000000"/>
        </w:rPr>
      </w:pPr>
      <w:r w:rsidRPr="00BB3638">
        <w:rPr>
          <w:b/>
          <w:bCs/>
          <w:color w:val="000000"/>
        </w:rPr>
        <w:lastRenderedPageBreak/>
        <w:t>Задание 10. Кейс «Вы – поставщик и ведете переговоры с потенциальным закупщиком».</w:t>
      </w:r>
    </w:p>
    <w:p w14:paraId="7CD7EC94" w14:textId="77777777" w:rsidR="009330DF" w:rsidRPr="00BB3638" w:rsidRDefault="009330DF" w:rsidP="00054331">
      <w:pPr>
        <w:ind w:firstLine="851"/>
        <w:jc w:val="both"/>
        <w:rPr>
          <w:color w:val="000000"/>
        </w:rPr>
      </w:pPr>
      <w:r w:rsidRPr="00BB3638">
        <w:rPr>
          <w:color w:val="000000"/>
        </w:rPr>
        <w:t>Все приемы бессмысленны, поскольку закупщик полностью удовлетворен своим поставщиком и менять его не собирается. Для вас очевидно, что у них есть интересы, о которых вам не сообщат.</w:t>
      </w:r>
    </w:p>
    <w:p w14:paraId="029BEBC5" w14:textId="77777777" w:rsidR="009330DF" w:rsidRPr="00BB3638" w:rsidRDefault="009330DF" w:rsidP="00054331">
      <w:pPr>
        <w:ind w:firstLine="851"/>
        <w:jc w:val="both"/>
        <w:rPr>
          <w:color w:val="000000"/>
        </w:rPr>
      </w:pPr>
      <w:r w:rsidRPr="00BB3638">
        <w:rPr>
          <w:color w:val="000000"/>
        </w:rPr>
        <w:t>Что можно ему предложить?</w:t>
      </w:r>
    </w:p>
    <w:p w14:paraId="32B09DBD" w14:textId="77777777" w:rsidR="009330DF" w:rsidRPr="00BB3638" w:rsidRDefault="009330DF" w:rsidP="00054331">
      <w:pPr>
        <w:ind w:firstLine="851"/>
        <w:jc w:val="both"/>
        <w:rPr>
          <w:b/>
          <w:bCs/>
          <w:color w:val="000000"/>
        </w:rPr>
      </w:pPr>
      <w:r w:rsidRPr="00BB3638">
        <w:rPr>
          <w:b/>
          <w:bCs/>
          <w:color w:val="000000"/>
        </w:rPr>
        <w:t>Задание 11. Кейс «Как эффективно конкурировать с тем, кто объявил о скидках».</w:t>
      </w:r>
    </w:p>
    <w:p w14:paraId="3CA025D8" w14:textId="77777777" w:rsidR="009330DF" w:rsidRPr="00BB3638" w:rsidRDefault="009330DF" w:rsidP="00054331">
      <w:pPr>
        <w:ind w:firstLine="851"/>
        <w:jc w:val="both"/>
        <w:rPr>
          <w:color w:val="000000"/>
        </w:rPr>
      </w:pPr>
      <w:r w:rsidRPr="00BB3638">
        <w:rPr>
          <w:color w:val="000000"/>
        </w:rPr>
        <w:t>Прямо напротив вашего магазина открылся конкурент-дискаунтер. Утром, в день открытия, он вывесил огромный плакат «Все дешевле на 15 %». Что будете делать?</w:t>
      </w:r>
    </w:p>
    <w:p w14:paraId="66D89334" w14:textId="77777777" w:rsidR="009330DF" w:rsidRPr="00BB3638" w:rsidRDefault="009330DF" w:rsidP="00054331">
      <w:pPr>
        <w:ind w:firstLine="851"/>
        <w:jc w:val="both"/>
        <w:rPr>
          <w:color w:val="000000"/>
        </w:rPr>
      </w:pPr>
      <w:r w:rsidRPr="00BB3638">
        <w:rPr>
          <w:color w:val="000000"/>
        </w:rPr>
        <w:t>Дайте 5 решений оперативной и эффективной контригры.</w:t>
      </w:r>
    </w:p>
    <w:p w14:paraId="1D941386" w14:textId="77777777" w:rsidR="009330DF" w:rsidRPr="00BB3638" w:rsidRDefault="009330DF" w:rsidP="00054331">
      <w:pPr>
        <w:ind w:firstLine="851"/>
        <w:jc w:val="both"/>
        <w:rPr>
          <w:b/>
          <w:bCs/>
          <w:color w:val="000000"/>
        </w:rPr>
      </w:pPr>
      <w:r w:rsidRPr="00BB3638">
        <w:rPr>
          <w:b/>
          <w:bCs/>
          <w:color w:val="000000"/>
        </w:rPr>
        <w:t>Задание 12. Кейс «Как увеличить личные продажи нового продукта услуг».</w:t>
      </w:r>
    </w:p>
    <w:p w14:paraId="54BDC928" w14:textId="77777777" w:rsidR="009330DF" w:rsidRPr="00BB3638" w:rsidRDefault="009330DF" w:rsidP="00054331">
      <w:pPr>
        <w:ind w:firstLine="851"/>
        <w:jc w:val="both"/>
        <w:rPr>
          <w:color w:val="000000"/>
        </w:rPr>
      </w:pPr>
      <w:r w:rsidRPr="00BB3638">
        <w:rPr>
          <w:color w:val="000000"/>
        </w:rPr>
        <w:t>Страховой компании необходимо срочно (в течение двух недель) вывести на рынок новый пакет услуг для автомобилистов, чьи автомобили могут увозить на штрафстоянки, но рекламный бюджет сильно ограничен. При этом нужно отстроиться от конкурентов, которые активно продвигают подобные услуги в СМИ и на наружной рекламе.</w:t>
      </w:r>
    </w:p>
    <w:p w14:paraId="0FDAD655" w14:textId="77777777" w:rsidR="009330DF" w:rsidRPr="00BB3638" w:rsidRDefault="009330DF" w:rsidP="00054331">
      <w:pPr>
        <w:ind w:firstLine="851"/>
        <w:jc w:val="both"/>
        <w:rPr>
          <w:color w:val="000000"/>
        </w:rPr>
      </w:pPr>
      <w:r w:rsidRPr="00BB3638">
        <w:rPr>
          <w:color w:val="000000"/>
        </w:rPr>
        <w:t>Как менеджеру-консультанту при этом увеличить личные продажи?</w:t>
      </w:r>
    </w:p>
    <w:p w14:paraId="595D2357" w14:textId="77777777" w:rsidR="009330DF" w:rsidRPr="00BB3638" w:rsidRDefault="009330DF" w:rsidP="00054331">
      <w:pPr>
        <w:ind w:firstLine="851"/>
        <w:jc w:val="both"/>
        <w:rPr>
          <w:b/>
          <w:bCs/>
          <w:color w:val="000000"/>
        </w:rPr>
      </w:pPr>
      <w:r w:rsidRPr="00BB3638">
        <w:rPr>
          <w:b/>
          <w:bCs/>
          <w:color w:val="000000"/>
        </w:rPr>
        <w:t>Задание 13. Кейс «Как действовать промоутерам?».</w:t>
      </w:r>
    </w:p>
    <w:p w14:paraId="65219DBD" w14:textId="77777777" w:rsidR="009330DF" w:rsidRPr="00BB3638" w:rsidRDefault="009330DF" w:rsidP="00054331">
      <w:pPr>
        <w:ind w:firstLine="851"/>
        <w:jc w:val="both"/>
        <w:rPr>
          <w:color w:val="000000"/>
        </w:rPr>
      </w:pPr>
      <w:r w:rsidRPr="00BB3638">
        <w:rPr>
          <w:color w:val="000000"/>
        </w:rPr>
        <w:t>В течение нескольких лет я наблюдаю у входа в московское метро одну и ту же картину.</w:t>
      </w:r>
    </w:p>
    <w:p w14:paraId="55AD5365" w14:textId="77777777" w:rsidR="009330DF" w:rsidRPr="00BB3638" w:rsidRDefault="009330DF" w:rsidP="00054331">
      <w:pPr>
        <w:ind w:firstLine="851"/>
        <w:jc w:val="both"/>
        <w:rPr>
          <w:color w:val="000000"/>
        </w:rPr>
      </w:pPr>
      <w:r w:rsidRPr="00BB3638">
        <w:rPr>
          <w:color w:val="000000"/>
        </w:rPr>
        <w:t>Стоят неопрятного вида люди с вытянутыми руками и пачкой бумажек. Они отчаянно пытаются раздать свои листовки на газетной бумаге всем прохожим и призывают что-нибудь купить.</w:t>
      </w:r>
    </w:p>
    <w:p w14:paraId="75652D91" w14:textId="77777777" w:rsidR="009330DF" w:rsidRPr="00BB3638" w:rsidRDefault="009330DF" w:rsidP="00054331">
      <w:pPr>
        <w:ind w:firstLine="851"/>
        <w:jc w:val="both"/>
        <w:rPr>
          <w:color w:val="000000"/>
        </w:rPr>
      </w:pPr>
      <w:r w:rsidRPr="00BB3638">
        <w:rPr>
          <w:color w:val="000000"/>
        </w:rPr>
        <w:t>Невольно я суммирую набор негативов (недоверие к этим людям + брезгливость к подобным листкам + нежелание делать то, к чему там призывают) и прохожу мимо с невысказанной фразой «Как вы все надоели!».</w:t>
      </w:r>
    </w:p>
    <w:p w14:paraId="459218C0" w14:textId="77777777" w:rsidR="009330DF" w:rsidRPr="00BB3638" w:rsidRDefault="009330DF" w:rsidP="00054331">
      <w:pPr>
        <w:ind w:firstLine="851"/>
        <w:jc w:val="both"/>
        <w:rPr>
          <w:color w:val="000000"/>
        </w:rPr>
      </w:pPr>
      <w:r w:rsidRPr="00BB3638">
        <w:rPr>
          <w:color w:val="000000"/>
        </w:rPr>
        <w:t>Как действовать промоутерам?</w:t>
      </w:r>
    </w:p>
    <w:p w14:paraId="10CC4802" w14:textId="77777777" w:rsidR="009330DF" w:rsidRPr="00BB3638" w:rsidRDefault="009330DF" w:rsidP="00054331">
      <w:pPr>
        <w:ind w:firstLine="851"/>
        <w:jc w:val="both"/>
        <w:rPr>
          <w:color w:val="000000"/>
        </w:rPr>
      </w:pPr>
      <w:r w:rsidRPr="00BB3638">
        <w:rPr>
          <w:iCs/>
          <w:color w:val="000000"/>
        </w:rPr>
        <w:t>Предложите более 7–8 недорогих, но гораздо более эффективных методик коммуникаций!</w:t>
      </w:r>
    </w:p>
    <w:p w14:paraId="07F3286E" w14:textId="77777777" w:rsidR="009330DF" w:rsidRPr="00BB3638" w:rsidRDefault="009330DF" w:rsidP="00054331">
      <w:pPr>
        <w:ind w:firstLine="851"/>
        <w:jc w:val="both"/>
        <w:rPr>
          <w:b/>
          <w:bCs/>
          <w:color w:val="000000"/>
        </w:rPr>
      </w:pPr>
      <w:r w:rsidRPr="00BB3638">
        <w:rPr>
          <w:b/>
          <w:bCs/>
          <w:color w:val="000000"/>
        </w:rPr>
        <w:t>Задание 14. Кейс «Как провести презентацию, чтобы покупатель, не скучал и не критиковал?».</w:t>
      </w:r>
    </w:p>
    <w:p w14:paraId="1662C42D" w14:textId="77777777" w:rsidR="009330DF" w:rsidRPr="00BB3638" w:rsidRDefault="009330DF" w:rsidP="00054331">
      <w:pPr>
        <w:ind w:firstLine="851"/>
        <w:jc w:val="both"/>
        <w:rPr>
          <w:color w:val="000000"/>
        </w:rPr>
      </w:pPr>
      <w:r w:rsidRPr="00BB3638">
        <w:rPr>
          <w:color w:val="000000"/>
        </w:rPr>
        <w:t>Вспомните, какие презентации и в чьем исполнении вам доводилось видеть? Каким было ваше впечатление от них? Заканчивались ли эти презентации тем, к чему так стремились их «исполнители». Проанализируйте этот опыт. Как поступили бы Вы в подобной ситуации.</w:t>
      </w:r>
    </w:p>
    <w:p w14:paraId="660CBF5F" w14:textId="77777777" w:rsidR="009330DF" w:rsidRPr="00BB3638" w:rsidRDefault="009330DF" w:rsidP="00054331">
      <w:pPr>
        <w:ind w:firstLine="851"/>
        <w:jc w:val="both"/>
        <w:rPr>
          <w:b/>
          <w:bCs/>
          <w:color w:val="000000"/>
        </w:rPr>
      </w:pPr>
      <w:r w:rsidRPr="00BB3638">
        <w:rPr>
          <w:b/>
          <w:bCs/>
          <w:color w:val="000000"/>
        </w:rPr>
        <w:t>Задание 15. Кейс «Оригинальный способ участия в выставке».</w:t>
      </w:r>
    </w:p>
    <w:p w14:paraId="1216953A" w14:textId="77777777" w:rsidR="009330DF" w:rsidRPr="00BB3638" w:rsidRDefault="009330DF" w:rsidP="00054331">
      <w:pPr>
        <w:ind w:firstLine="851"/>
        <w:jc w:val="both"/>
        <w:rPr>
          <w:color w:val="000000"/>
        </w:rPr>
      </w:pPr>
      <w:r w:rsidRPr="00BB3638">
        <w:rPr>
          <w:iCs/>
          <w:color w:val="000000"/>
        </w:rPr>
        <w:t>Ситуация. </w:t>
      </w:r>
      <w:r w:rsidRPr="00BB3638">
        <w:rPr>
          <w:color w:val="000000"/>
        </w:rPr>
        <w:t>В поисках региональных дилеров компания «Кенга» (игровые приставки) решила экспонироваться в Воронеже на выставке товаров для детей. Но неожиданно организаторы перед началом резко снизили уровень специализации выставки и предоставили оставшиеся места розничным торговым организациям, предлагающим товары народного потребления, в том числе электронику, косметику, парфюмерию, продукты питания и т. д.</w:t>
      </w:r>
    </w:p>
    <w:p w14:paraId="07679343" w14:textId="77777777" w:rsidR="009330DF" w:rsidRPr="00BB3638" w:rsidRDefault="009330DF" w:rsidP="00054331">
      <w:pPr>
        <w:ind w:firstLine="851"/>
        <w:jc w:val="both"/>
        <w:rPr>
          <w:color w:val="000000"/>
        </w:rPr>
      </w:pPr>
      <w:r w:rsidRPr="00BB3638">
        <w:rPr>
          <w:color w:val="000000"/>
        </w:rPr>
        <w:t>Вопрос: «Какой выход из положения нашли сотрудники фирмы «Кенга», чтобы не нарушить условия участия в выставке?».</w:t>
      </w:r>
    </w:p>
    <w:p w14:paraId="2B8925DE" w14:textId="77777777" w:rsidR="009330DF" w:rsidRPr="00BB3638" w:rsidRDefault="009330DF" w:rsidP="00054331">
      <w:pPr>
        <w:ind w:firstLine="851"/>
        <w:jc w:val="both"/>
        <w:rPr>
          <w:b/>
          <w:bCs/>
          <w:color w:val="000000"/>
        </w:rPr>
      </w:pPr>
      <w:r w:rsidRPr="00BB3638">
        <w:rPr>
          <w:b/>
          <w:bCs/>
          <w:color w:val="000000"/>
        </w:rPr>
        <w:t>Задание 16. Кейс «Чем заменить рекламу на выставке?».</w:t>
      </w:r>
    </w:p>
    <w:p w14:paraId="477E75C9" w14:textId="77777777" w:rsidR="009330DF" w:rsidRPr="00BB3638" w:rsidRDefault="009330DF" w:rsidP="00054331">
      <w:pPr>
        <w:ind w:firstLine="851"/>
        <w:jc w:val="both"/>
        <w:rPr>
          <w:color w:val="000000"/>
        </w:rPr>
      </w:pPr>
      <w:r w:rsidRPr="00BB3638">
        <w:rPr>
          <w:color w:val="000000"/>
        </w:rPr>
        <w:t>Однажды компания «Глория Джинс» участвовала в московской выставке, организованной турецкими конкурентами российской компании. По условиям организаторов реклама стенда для участников была запрещена.</w:t>
      </w:r>
    </w:p>
    <w:p w14:paraId="59798C71" w14:textId="77777777" w:rsidR="009330DF" w:rsidRPr="00BB3638" w:rsidRDefault="009330DF" w:rsidP="00054331">
      <w:pPr>
        <w:ind w:firstLine="851"/>
        <w:jc w:val="both"/>
        <w:rPr>
          <w:color w:val="000000"/>
        </w:rPr>
      </w:pPr>
      <w:r w:rsidRPr="00BB3638">
        <w:rPr>
          <w:color w:val="000000"/>
        </w:rPr>
        <w:t>Вопрос: «Какой выход из положения нашли сотрудники фирмы «Глория Джинс», чтобы не нарушить условия участия в выставке?».</w:t>
      </w:r>
    </w:p>
    <w:p w14:paraId="270D9E86" w14:textId="77777777" w:rsidR="009330DF" w:rsidRPr="00BB3638" w:rsidRDefault="009330DF" w:rsidP="00054331">
      <w:pPr>
        <w:ind w:firstLine="851"/>
        <w:jc w:val="both"/>
        <w:rPr>
          <w:b/>
          <w:bCs/>
          <w:color w:val="000000"/>
        </w:rPr>
      </w:pPr>
      <w:r w:rsidRPr="00BB3638">
        <w:rPr>
          <w:b/>
          <w:bCs/>
          <w:color w:val="000000"/>
        </w:rPr>
        <w:t>Задание 17. Кейс «Как использовать в продажах новогодний контекст?».</w:t>
      </w:r>
    </w:p>
    <w:p w14:paraId="50873B7E" w14:textId="77777777" w:rsidR="009330DF" w:rsidRPr="00BB3638" w:rsidRDefault="009330DF" w:rsidP="00054331">
      <w:pPr>
        <w:ind w:firstLine="851"/>
        <w:jc w:val="both"/>
        <w:rPr>
          <w:color w:val="000000"/>
        </w:rPr>
      </w:pPr>
      <w:r w:rsidRPr="00BB3638">
        <w:rPr>
          <w:color w:val="000000"/>
        </w:rPr>
        <w:lastRenderedPageBreak/>
        <w:t>В одном модном магазине накануне празднования Нового года смекнули, что можно повысить продажи за счет объявления покупателям о подарках в виде низких цен. Новогодняя акция прошла под лозунгом: «Лучшая цена – лучший подарок!» и, как говорят, «почила в бозе». Покупки не увеличились по сравнению с аналогичным периодом прошлого года. Покупателей не удалось убедить, что низкая цена – это новогодний подарок.</w:t>
      </w:r>
    </w:p>
    <w:p w14:paraId="6F022F2E" w14:textId="77777777" w:rsidR="009330DF" w:rsidRPr="00BB3638" w:rsidRDefault="009330DF" w:rsidP="00054331">
      <w:pPr>
        <w:ind w:firstLine="851"/>
        <w:jc w:val="both"/>
        <w:rPr>
          <w:color w:val="000000"/>
        </w:rPr>
      </w:pPr>
      <w:r w:rsidRPr="00BB3638">
        <w:rPr>
          <w:color w:val="000000"/>
        </w:rPr>
        <w:t>Вопросы: «В чем была ошибка продавца? И что стало бы желанным для покупателя?».</w:t>
      </w:r>
    </w:p>
    <w:p w14:paraId="41D8F2D1" w14:textId="77777777" w:rsidR="009330DF" w:rsidRPr="00BB3638" w:rsidRDefault="009330DF" w:rsidP="00054331">
      <w:pPr>
        <w:ind w:firstLine="851"/>
        <w:jc w:val="both"/>
        <w:rPr>
          <w:b/>
          <w:bCs/>
          <w:color w:val="000000"/>
        </w:rPr>
      </w:pPr>
      <w:r w:rsidRPr="00BB3638">
        <w:rPr>
          <w:b/>
          <w:bCs/>
          <w:color w:val="000000"/>
        </w:rPr>
        <w:t>Задание 18. Кейс «Как завязать разговор?».</w:t>
      </w:r>
    </w:p>
    <w:p w14:paraId="3AE8268D" w14:textId="77777777" w:rsidR="009330DF" w:rsidRPr="00BB3638" w:rsidRDefault="009330DF" w:rsidP="00054331">
      <w:pPr>
        <w:ind w:firstLine="851"/>
        <w:jc w:val="both"/>
        <w:rPr>
          <w:color w:val="000000"/>
        </w:rPr>
      </w:pPr>
      <w:r w:rsidRPr="00BB3638">
        <w:rPr>
          <w:color w:val="000000"/>
        </w:rPr>
        <w:t>Вы консультант в магазине. К вам зашел покупатель. Ваша задача – установить контакт, завести разговор о покупке и продать.</w:t>
      </w:r>
    </w:p>
    <w:p w14:paraId="771BB4E7" w14:textId="77777777" w:rsidR="009330DF" w:rsidRPr="00BB3638" w:rsidRDefault="009330DF" w:rsidP="00054331">
      <w:pPr>
        <w:ind w:firstLine="851"/>
        <w:jc w:val="both"/>
        <w:rPr>
          <w:color w:val="000000"/>
        </w:rPr>
      </w:pPr>
      <w:r w:rsidRPr="00BB3638">
        <w:rPr>
          <w:color w:val="000000"/>
        </w:rPr>
        <w:t>Поприветствуйте его: «Добрый день!» Теперь, для завязывания разговора, выберите один-два из 4 приемов. Но, одно условие! Вопрос, за который </w:t>
      </w:r>
      <w:r w:rsidRPr="00BB3638">
        <w:rPr>
          <w:iCs/>
          <w:color w:val="000000"/>
        </w:rPr>
        <w:t>«могут убить»: «Что-нибудь подсказать?» – </w:t>
      </w:r>
      <w:r w:rsidRPr="00BB3638">
        <w:rPr>
          <w:color w:val="000000"/>
        </w:rPr>
        <w:t>не задавать! Итак, назовите четыре стартовых приема продаж!</w:t>
      </w:r>
    </w:p>
    <w:p w14:paraId="7CF7FF45" w14:textId="77777777" w:rsidR="009330DF" w:rsidRPr="00BB3638" w:rsidRDefault="009330DF" w:rsidP="00054331">
      <w:pPr>
        <w:ind w:firstLine="851"/>
        <w:jc w:val="both"/>
        <w:rPr>
          <w:b/>
          <w:bCs/>
          <w:color w:val="000000"/>
        </w:rPr>
      </w:pPr>
      <w:r w:rsidRPr="00BB3638">
        <w:rPr>
          <w:b/>
          <w:bCs/>
          <w:color w:val="000000"/>
        </w:rPr>
        <w:t>Задание 19. Кейс «Как исправить ситуацию с бизнес-подарком».</w:t>
      </w:r>
    </w:p>
    <w:p w14:paraId="5108F5EC" w14:textId="77777777" w:rsidR="009330DF" w:rsidRPr="00BB3638" w:rsidRDefault="009330DF" w:rsidP="00054331">
      <w:pPr>
        <w:ind w:firstLine="851"/>
        <w:jc w:val="both"/>
        <w:rPr>
          <w:color w:val="000000"/>
        </w:rPr>
      </w:pPr>
      <w:r w:rsidRPr="00BB3638">
        <w:rPr>
          <w:color w:val="000000"/>
        </w:rPr>
        <w:t>Однажды хмурой дождливой осенью в наш офис зашел курьер одного издательства, в котором мы печатали РОS-материалы, и вручил нам рекламные материалы, прайсы, календари и ежедневники.</w:t>
      </w:r>
    </w:p>
    <w:p w14:paraId="5FCF4250" w14:textId="77777777" w:rsidR="009330DF" w:rsidRPr="00BB3638" w:rsidRDefault="009330DF" w:rsidP="00054331">
      <w:pPr>
        <w:ind w:firstLine="851"/>
        <w:jc w:val="both"/>
        <w:rPr>
          <w:color w:val="000000"/>
        </w:rPr>
      </w:pPr>
      <w:r w:rsidRPr="00BB3638">
        <w:rPr>
          <w:color w:val="000000"/>
        </w:rPr>
        <w:t>Не сразу, но к вечеру мы обнаружили, что подарки бы</w:t>
      </w:r>
      <w:r w:rsidR="009E53F2">
        <w:rPr>
          <w:color w:val="000000"/>
        </w:rPr>
        <w:t>ли не на следующий год, а на 201</w:t>
      </w:r>
      <w:r w:rsidRPr="00BB3638">
        <w:rPr>
          <w:color w:val="000000"/>
        </w:rPr>
        <w:t xml:space="preserve">9-й, который мы готовились </w:t>
      </w:r>
      <w:r w:rsidR="009E53F2">
        <w:rPr>
          <w:color w:val="000000"/>
        </w:rPr>
        <w:t>проводить. Хотя прайс был на 202</w:t>
      </w:r>
      <w:r w:rsidRPr="00BB3638">
        <w:rPr>
          <w:color w:val="000000"/>
        </w:rPr>
        <w:t>0 год. На розыгрыш это не было похоже. Мне показалось, что нас просто не ценят и не уважают. Был ли шанс исправить ситуацию даже с такими подарками?</w:t>
      </w:r>
    </w:p>
    <w:p w14:paraId="2D2FE043" w14:textId="77777777" w:rsidR="009330DF" w:rsidRPr="00BB3638" w:rsidRDefault="009330DF" w:rsidP="00054331">
      <w:pPr>
        <w:ind w:firstLine="851"/>
        <w:jc w:val="both"/>
        <w:rPr>
          <w:b/>
          <w:bCs/>
          <w:color w:val="000000"/>
        </w:rPr>
      </w:pPr>
      <w:r w:rsidRPr="00BB3638">
        <w:rPr>
          <w:b/>
          <w:bCs/>
          <w:color w:val="000000"/>
        </w:rPr>
        <w:t>Задание 20. Кейс «Как быстро привлечь новый сегмент покупателей для покупки основного и сопутствующего товара».</w:t>
      </w:r>
    </w:p>
    <w:p w14:paraId="20BB4515" w14:textId="77777777" w:rsidR="009330DF" w:rsidRPr="00BB3638" w:rsidRDefault="009330DF" w:rsidP="00054331">
      <w:pPr>
        <w:ind w:firstLine="851"/>
        <w:jc w:val="both"/>
        <w:rPr>
          <w:color w:val="000000"/>
        </w:rPr>
      </w:pPr>
      <w:r w:rsidRPr="00BB3638">
        <w:rPr>
          <w:color w:val="000000"/>
        </w:rPr>
        <w:t>Индивидуальный предприниматель, имеющий маленький зоомагазин, решил расширить круг покупателей и заинтересовать детей домашними животными и рыбками.</w:t>
      </w:r>
    </w:p>
    <w:p w14:paraId="4B55E8D5" w14:textId="77777777" w:rsidR="009330DF" w:rsidRDefault="009330DF" w:rsidP="00054331">
      <w:pPr>
        <w:ind w:firstLine="851"/>
        <w:jc w:val="both"/>
        <w:rPr>
          <w:color w:val="000000"/>
        </w:rPr>
      </w:pPr>
      <w:r w:rsidRPr="00BB3638">
        <w:rPr>
          <w:color w:val="000000"/>
        </w:rPr>
        <w:t>Какой инструмент маркетинга был использован для привлечения этого сегмента покупателей?</w:t>
      </w:r>
    </w:p>
    <w:p w14:paraId="39D201AE" w14:textId="77777777" w:rsidR="00F377C2" w:rsidRDefault="00F377C2" w:rsidP="00BB3638">
      <w:pPr>
        <w:ind w:firstLine="360"/>
        <w:jc w:val="both"/>
        <w:rPr>
          <w:color w:val="000000"/>
        </w:rPr>
      </w:pPr>
    </w:p>
    <w:p w14:paraId="489742EE" w14:textId="77777777" w:rsidR="00F377C2" w:rsidRPr="00F377C2" w:rsidRDefault="00F377C2" w:rsidP="00BB3638">
      <w:pPr>
        <w:ind w:firstLine="360"/>
        <w:jc w:val="both"/>
        <w:rPr>
          <w:b/>
          <w:color w:val="000000"/>
        </w:rPr>
      </w:pPr>
      <w:r w:rsidRPr="00F377C2">
        <w:rPr>
          <w:b/>
        </w:rPr>
        <w:t xml:space="preserve">Практическое занятие </w:t>
      </w:r>
      <w:r w:rsidR="00997874" w:rsidRPr="00F377C2">
        <w:rPr>
          <w:b/>
        </w:rPr>
        <w:t>№ 8</w:t>
      </w:r>
      <w:r w:rsidRPr="00F377C2">
        <w:rPr>
          <w:b/>
        </w:rPr>
        <w:t xml:space="preserve"> </w:t>
      </w:r>
      <w:r w:rsidRPr="00F377C2">
        <w:rPr>
          <w:b/>
          <w:bCs/>
        </w:rPr>
        <w:t>Алгоритм формирования программы спонсоринга для розничного торгового предприятия</w:t>
      </w:r>
    </w:p>
    <w:p w14:paraId="6DEF92AE" w14:textId="77777777" w:rsidR="00C63F29" w:rsidRDefault="00C63F29" w:rsidP="00C63F29">
      <w:pPr>
        <w:autoSpaceDE w:val="0"/>
        <w:autoSpaceDN w:val="0"/>
        <w:adjustRightInd w:val="0"/>
        <w:rPr>
          <w:b/>
          <w:bCs/>
          <w:color w:val="000000"/>
        </w:rPr>
      </w:pPr>
    </w:p>
    <w:p w14:paraId="1ADAFE78" w14:textId="77777777" w:rsidR="00C63F29" w:rsidRPr="00BF551D" w:rsidRDefault="00997874" w:rsidP="00997874">
      <w:pPr>
        <w:autoSpaceDE w:val="0"/>
        <w:autoSpaceDN w:val="0"/>
        <w:adjustRightInd w:val="0"/>
        <w:ind w:firstLine="851"/>
        <w:jc w:val="both"/>
        <w:rPr>
          <w:bCs/>
          <w:color w:val="000000"/>
        </w:rPr>
      </w:pPr>
      <w:r>
        <w:rPr>
          <w:b/>
          <w:bCs/>
          <w:color w:val="000000"/>
        </w:rPr>
        <w:t xml:space="preserve">Задание </w:t>
      </w:r>
      <w:r w:rsidRPr="00BF551D">
        <w:rPr>
          <w:bCs/>
          <w:color w:val="000000"/>
        </w:rPr>
        <w:t>выбрать</w:t>
      </w:r>
      <w:r w:rsidR="00C63F29" w:rsidRPr="00BF551D">
        <w:rPr>
          <w:bCs/>
          <w:color w:val="000000"/>
        </w:rPr>
        <w:t xml:space="preserve"> оптимальные методы для формирования спроса и стимулирования сбыта книжной продукции</w:t>
      </w:r>
      <w:r w:rsidR="00C63F29">
        <w:rPr>
          <w:bCs/>
          <w:color w:val="000000"/>
        </w:rPr>
        <w:t xml:space="preserve"> при помощи спонсоринга</w:t>
      </w:r>
      <w:r w:rsidR="00C63F29" w:rsidRPr="00BF551D">
        <w:rPr>
          <w:bCs/>
          <w:color w:val="000000"/>
        </w:rPr>
        <w:t xml:space="preserve">.  </w:t>
      </w:r>
    </w:p>
    <w:p w14:paraId="5E6112BD" w14:textId="77777777" w:rsidR="00C63F29" w:rsidRPr="00BF551D" w:rsidRDefault="00C63F29" w:rsidP="00C63F29">
      <w:pPr>
        <w:autoSpaceDE w:val="0"/>
        <w:autoSpaceDN w:val="0"/>
        <w:adjustRightInd w:val="0"/>
        <w:rPr>
          <w:bCs/>
          <w:color w:val="000000"/>
        </w:rPr>
      </w:pPr>
      <w:r w:rsidRPr="00BF551D">
        <w:rPr>
          <w:bCs/>
          <w:color w:val="000000"/>
        </w:rPr>
        <w:t xml:space="preserve">1. Указать предприятие книжной отрасли. </w:t>
      </w:r>
    </w:p>
    <w:p w14:paraId="4D18D1FF" w14:textId="77777777" w:rsidR="00C63F29" w:rsidRPr="00BF551D" w:rsidRDefault="00C63F29" w:rsidP="00C63F29">
      <w:pPr>
        <w:autoSpaceDE w:val="0"/>
        <w:autoSpaceDN w:val="0"/>
        <w:adjustRightInd w:val="0"/>
        <w:rPr>
          <w:bCs/>
          <w:color w:val="000000"/>
        </w:rPr>
      </w:pPr>
      <w:r w:rsidRPr="00BF551D">
        <w:rPr>
          <w:bCs/>
          <w:color w:val="000000"/>
        </w:rPr>
        <w:t>2. Продукт продвижения на рынок</w:t>
      </w:r>
    </w:p>
    <w:p w14:paraId="4C3D0EB5" w14:textId="77777777" w:rsidR="00C63F29" w:rsidRPr="00BF551D" w:rsidRDefault="00C63F29" w:rsidP="00C63F29">
      <w:pPr>
        <w:autoSpaceDE w:val="0"/>
        <w:autoSpaceDN w:val="0"/>
        <w:adjustRightInd w:val="0"/>
        <w:rPr>
          <w:bCs/>
          <w:color w:val="000000"/>
        </w:rPr>
      </w:pPr>
      <w:r w:rsidRPr="00BF551D">
        <w:rPr>
          <w:bCs/>
          <w:color w:val="000000"/>
        </w:rPr>
        <w:t>3. Рынок, на который выводится продукт</w:t>
      </w:r>
    </w:p>
    <w:p w14:paraId="5D6A253F" w14:textId="77777777" w:rsidR="00C63F29" w:rsidRPr="00BF551D" w:rsidRDefault="00C63F29" w:rsidP="00C63F29">
      <w:pPr>
        <w:autoSpaceDE w:val="0"/>
        <w:autoSpaceDN w:val="0"/>
        <w:adjustRightInd w:val="0"/>
        <w:rPr>
          <w:bCs/>
          <w:color w:val="000000"/>
        </w:rPr>
      </w:pPr>
      <w:r w:rsidRPr="00BF551D">
        <w:rPr>
          <w:bCs/>
          <w:color w:val="000000"/>
        </w:rPr>
        <w:t>3. Выбрать оптимальные методы, которые необходимо применить для продвижения продукта.</w:t>
      </w:r>
    </w:p>
    <w:p w14:paraId="4C23C684" w14:textId="77777777" w:rsidR="00C63F29" w:rsidRPr="00BF551D" w:rsidRDefault="00C63F29" w:rsidP="00C63F29">
      <w:pPr>
        <w:autoSpaceDE w:val="0"/>
        <w:autoSpaceDN w:val="0"/>
        <w:adjustRightInd w:val="0"/>
        <w:rPr>
          <w:bCs/>
          <w:color w:val="000000"/>
        </w:rPr>
      </w:pPr>
      <w:r w:rsidRPr="00BF551D">
        <w:rPr>
          <w:bCs/>
          <w:color w:val="000000"/>
        </w:rPr>
        <w:t xml:space="preserve">4. Описать технологию использования выбранных методов. </w:t>
      </w:r>
    </w:p>
    <w:p w14:paraId="13838D9F" w14:textId="77777777" w:rsidR="00C63F29" w:rsidRPr="00BF551D" w:rsidRDefault="00C63F29" w:rsidP="00997874">
      <w:pPr>
        <w:autoSpaceDE w:val="0"/>
        <w:autoSpaceDN w:val="0"/>
        <w:adjustRightInd w:val="0"/>
        <w:ind w:firstLine="851"/>
        <w:jc w:val="both"/>
        <w:rPr>
          <w:bCs/>
          <w:i/>
          <w:color w:val="000000"/>
        </w:rPr>
      </w:pPr>
      <w:r w:rsidRPr="00BF551D">
        <w:rPr>
          <w:bCs/>
          <w:i/>
          <w:color w:val="000000"/>
        </w:rPr>
        <w:t>Пример:</w:t>
      </w:r>
    </w:p>
    <w:p w14:paraId="38DCD42B" w14:textId="77777777" w:rsidR="00C63F29" w:rsidRPr="00BF551D" w:rsidRDefault="00C63F29" w:rsidP="00997874">
      <w:pPr>
        <w:autoSpaceDE w:val="0"/>
        <w:autoSpaceDN w:val="0"/>
        <w:adjustRightInd w:val="0"/>
        <w:ind w:firstLine="851"/>
        <w:jc w:val="both"/>
        <w:rPr>
          <w:bCs/>
          <w:i/>
          <w:color w:val="000000"/>
        </w:rPr>
      </w:pPr>
      <w:r w:rsidRPr="00BF551D">
        <w:rPr>
          <w:bCs/>
          <w:i/>
          <w:color w:val="000000"/>
        </w:rPr>
        <w:t xml:space="preserve">Издательство «Карлсон» выпускает книги для детей. В основном работает на книжном </w:t>
      </w:r>
      <w:proofErr w:type="gramStart"/>
      <w:r w:rsidRPr="00BF551D">
        <w:rPr>
          <w:bCs/>
          <w:i/>
          <w:color w:val="000000"/>
        </w:rPr>
        <w:t>рынке  Москвы</w:t>
      </w:r>
      <w:proofErr w:type="gramEnd"/>
      <w:r w:rsidRPr="00BF551D">
        <w:rPr>
          <w:bCs/>
          <w:i/>
          <w:color w:val="000000"/>
        </w:rPr>
        <w:t xml:space="preserve">. Часть продукции через крупных оптовиков реализует в регионах. Выпустило новую серию книжек-раскрасок. Для вывода на рынок </w:t>
      </w:r>
      <w:proofErr w:type="gramStart"/>
      <w:r w:rsidRPr="00BF551D">
        <w:rPr>
          <w:bCs/>
          <w:i/>
          <w:color w:val="000000"/>
        </w:rPr>
        <w:t>продукции  были</w:t>
      </w:r>
      <w:proofErr w:type="gramEnd"/>
      <w:r w:rsidRPr="00BF551D">
        <w:rPr>
          <w:bCs/>
          <w:i/>
          <w:color w:val="000000"/>
        </w:rPr>
        <w:t xml:space="preserve"> выбраны следующие методы:</w:t>
      </w:r>
    </w:p>
    <w:p w14:paraId="0AC4536F" w14:textId="77777777" w:rsidR="00C63F29" w:rsidRPr="00BF551D" w:rsidRDefault="00C63F29" w:rsidP="00C63F29">
      <w:pPr>
        <w:autoSpaceDE w:val="0"/>
        <w:autoSpaceDN w:val="0"/>
        <w:adjustRightInd w:val="0"/>
        <w:rPr>
          <w:bCs/>
          <w:i/>
          <w:color w:val="000000"/>
        </w:rPr>
      </w:pPr>
      <w:r w:rsidRPr="00BF551D">
        <w:rPr>
          <w:bCs/>
          <w:i/>
          <w:color w:val="000000"/>
        </w:rPr>
        <w:t xml:space="preserve">1. В детские сады и школы (для начальных классов) разосланы презентационные материалы. </w:t>
      </w:r>
    </w:p>
    <w:p w14:paraId="28C18CB0" w14:textId="77777777" w:rsidR="00C63F29" w:rsidRPr="00BF551D" w:rsidRDefault="00C63F29" w:rsidP="00C63F29">
      <w:pPr>
        <w:autoSpaceDE w:val="0"/>
        <w:autoSpaceDN w:val="0"/>
        <w:adjustRightInd w:val="0"/>
        <w:rPr>
          <w:bCs/>
          <w:i/>
          <w:color w:val="000000"/>
        </w:rPr>
      </w:pPr>
      <w:r w:rsidRPr="00BF551D">
        <w:rPr>
          <w:bCs/>
          <w:i/>
          <w:color w:val="000000"/>
        </w:rPr>
        <w:t>2. В местах продаж организована выдача призов – магнитов в виде сказочных персонажей - за покупку.</w:t>
      </w:r>
    </w:p>
    <w:p w14:paraId="243EFABB" w14:textId="77777777" w:rsidR="00C63F29" w:rsidRPr="00BF551D" w:rsidRDefault="00C63F29" w:rsidP="00C63F29">
      <w:pPr>
        <w:autoSpaceDE w:val="0"/>
        <w:autoSpaceDN w:val="0"/>
        <w:adjustRightInd w:val="0"/>
        <w:rPr>
          <w:b/>
          <w:bCs/>
          <w:i/>
          <w:color w:val="000000"/>
        </w:rPr>
      </w:pPr>
      <w:r w:rsidRPr="00BF551D">
        <w:rPr>
          <w:bCs/>
          <w:i/>
          <w:color w:val="000000"/>
        </w:rPr>
        <w:t>3. Для привлечения оптовиков использовались книжные ярмарки.</w:t>
      </w:r>
      <w:r w:rsidRPr="00BF551D">
        <w:rPr>
          <w:b/>
          <w:bCs/>
          <w:i/>
          <w:color w:val="000000"/>
        </w:rPr>
        <w:t xml:space="preserve">   </w:t>
      </w:r>
    </w:p>
    <w:p w14:paraId="1F2593A7" w14:textId="77777777" w:rsidR="00C63F29" w:rsidRPr="00BF551D" w:rsidRDefault="00C63F29" w:rsidP="00997874">
      <w:pPr>
        <w:autoSpaceDE w:val="0"/>
        <w:autoSpaceDN w:val="0"/>
        <w:adjustRightInd w:val="0"/>
        <w:ind w:firstLine="851"/>
        <w:jc w:val="both"/>
        <w:rPr>
          <w:b/>
          <w:bCs/>
          <w:color w:val="000000"/>
        </w:rPr>
      </w:pPr>
      <w:r w:rsidRPr="00BF551D">
        <w:rPr>
          <w:b/>
          <w:bCs/>
          <w:color w:val="000000"/>
        </w:rPr>
        <w:t>Справочно:</w:t>
      </w:r>
    </w:p>
    <w:p w14:paraId="7F9E3E96" w14:textId="77777777" w:rsidR="00C63F29" w:rsidRPr="00BF551D" w:rsidRDefault="00997874" w:rsidP="00997874">
      <w:pPr>
        <w:autoSpaceDE w:val="0"/>
        <w:autoSpaceDN w:val="0"/>
        <w:adjustRightInd w:val="0"/>
        <w:ind w:firstLine="851"/>
        <w:jc w:val="both"/>
        <w:rPr>
          <w:bCs/>
          <w:color w:val="000000"/>
        </w:rPr>
      </w:pPr>
      <w:r w:rsidRPr="00BF551D">
        <w:rPr>
          <w:bCs/>
          <w:color w:val="000000"/>
        </w:rPr>
        <w:t xml:space="preserve">Предприятиями </w:t>
      </w:r>
      <w:r w:rsidRPr="00BF551D">
        <w:rPr>
          <w:bCs/>
          <w:i/>
          <w:color w:val="000000"/>
        </w:rPr>
        <w:t>книжной</w:t>
      </w:r>
      <w:r w:rsidR="00C63F29" w:rsidRPr="00BF551D">
        <w:rPr>
          <w:bCs/>
          <w:color w:val="000000"/>
        </w:rPr>
        <w:t xml:space="preserve"> отрасли являются издательства, книжные магазины, книготорговые сети.</w:t>
      </w:r>
    </w:p>
    <w:p w14:paraId="74D40749" w14:textId="77777777" w:rsidR="00C63F29" w:rsidRPr="00BF551D" w:rsidRDefault="00C63F29" w:rsidP="00997874">
      <w:pPr>
        <w:autoSpaceDE w:val="0"/>
        <w:autoSpaceDN w:val="0"/>
        <w:adjustRightInd w:val="0"/>
        <w:ind w:firstLine="851"/>
        <w:rPr>
          <w:bCs/>
          <w:color w:val="000000"/>
        </w:rPr>
      </w:pPr>
      <w:r w:rsidRPr="00BF551D">
        <w:rPr>
          <w:bCs/>
          <w:color w:val="000000"/>
        </w:rPr>
        <w:lastRenderedPageBreak/>
        <w:t>Продуктом являются книги:</w:t>
      </w:r>
    </w:p>
    <w:p w14:paraId="05287309" w14:textId="77777777" w:rsidR="00C63F29" w:rsidRPr="00BF551D" w:rsidRDefault="00C63F29" w:rsidP="00997874">
      <w:pPr>
        <w:autoSpaceDE w:val="0"/>
        <w:autoSpaceDN w:val="0"/>
        <w:adjustRightInd w:val="0"/>
        <w:ind w:firstLine="851"/>
        <w:rPr>
          <w:bCs/>
          <w:color w:val="000000"/>
        </w:rPr>
      </w:pPr>
      <w:r w:rsidRPr="00BF551D">
        <w:rPr>
          <w:bCs/>
          <w:color w:val="000000"/>
        </w:rPr>
        <w:t>- одного автора</w:t>
      </w:r>
    </w:p>
    <w:p w14:paraId="7BD1C8F4" w14:textId="77777777" w:rsidR="00C63F29" w:rsidRPr="00BF551D" w:rsidRDefault="00C63F29" w:rsidP="00997874">
      <w:pPr>
        <w:autoSpaceDE w:val="0"/>
        <w:autoSpaceDN w:val="0"/>
        <w:adjustRightInd w:val="0"/>
        <w:ind w:firstLine="851"/>
        <w:rPr>
          <w:bCs/>
          <w:color w:val="000000"/>
        </w:rPr>
      </w:pPr>
      <w:r w:rsidRPr="00BF551D">
        <w:rPr>
          <w:bCs/>
          <w:color w:val="000000"/>
        </w:rPr>
        <w:t>- определенного жанра</w:t>
      </w:r>
    </w:p>
    <w:p w14:paraId="3A172AAF" w14:textId="77777777" w:rsidR="00C63F29" w:rsidRPr="00BF551D" w:rsidRDefault="00C63F29" w:rsidP="00997874">
      <w:pPr>
        <w:autoSpaceDE w:val="0"/>
        <w:autoSpaceDN w:val="0"/>
        <w:adjustRightInd w:val="0"/>
        <w:ind w:firstLine="851"/>
        <w:rPr>
          <w:bCs/>
          <w:color w:val="000000"/>
        </w:rPr>
      </w:pPr>
      <w:r w:rsidRPr="00BF551D">
        <w:rPr>
          <w:bCs/>
          <w:color w:val="000000"/>
        </w:rPr>
        <w:t>- определенной серии</w:t>
      </w:r>
    </w:p>
    <w:p w14:paraId="25CD40BC" w14:textId="77777777" w:rsidR="00C63F29" w:rsidRPr="00BF551D" w:rsidRDefault="00C63F29" w:rsidP="00997874">
      <w:pPr>
        <w:autoSpaceDE w:val="0"/>
        <w:autoSpaceDN w:val="0"/>
        <w:adjustRightInd w:val="0"/>
        <w:ind w:firstLine="851"/>
        <w:rPr>
          <w:bCs/>
          <w:color w:val="000000"/>
        </w:rPr>
      </w:pPr>
      <w:r w:rsidRPr="00BF551D">
        <w:rPr>
          <w:bCs/>
          <w:color w:val="000000"/>
        </w:rPr>
        <w:t>- весь ассортимент книжной продукции</w:t>
      </w:r>
    </w:p>
    <w:p w14:paraId="4E3938E0" w14:textId="77777777" w:rsidR="00C63F29" w:rsidRPr="00BF551D" w:rsidRDefault="00C63F29" w:rsidP="00997874">
      <w:pPr>
        <w:autoSpaceDE w:val="0"/>
        <w:autoSpaceDN w:val="0"/>
        <w:adjustRightInd w:val="0"/>
        <w:ind w:firstLine="851"/>
        <w:rPr>
          <w:bCs/>
          <w:color w:val="000000"/>
        </w:rPr>
      </w:pPr>
      <w:r w:rsidRPr="00BF551D">
        <w:rPr>
          <w:bCs/>
          <w:color w:val="000000"/>
        </w:rPr>
        <w:t>- предприятие книжной торговли</w:t>
      </w:r>
    </w:p>
    <w:p w14:paraId="0447B548" w14:textId="77777777" w:rsidR="00C63F29" w:rsidRPr="00BF551D" w:rsidRDefault="00C63F29" w:rsidP="00997874">
      <w:pPr>
        <w:autoSpaceDE w:val="0"/>
        <w:autoSpaceDN w:val="0"/>
        <w:adjustRightInd w:val="0"/>
        <w:ind w:firstLine="851"/>
        <w:rPr>
          <w:bCs/>
          <w:color w:val="000000"/>
        </w:rPr>
      </w:pPr>
      <w:r w:rsidRPr="00BF551D">
        <w:rPr>
          <w:bCs/>
          <w:color w:val="000000"/>
        </w:rPr>
        <w:t>Рынок может определятся, например, по географическому принципу:</w:t>
      </w:r>
    </w:p>
    <w:p w14:paraId="4E023EB5" w14:textId="77777777" w:rsidR="00C63F29" w:rsidRDefault="00C63F29" w:rsidP="00997874">
      <w:pPr>
        <w:autoSpaceDE w:val="0"/>
        <w:autoSpaceDN w:val="0"/>
        <w:adjustRightInd w:val="0"/>
        <w:ind w:firstLine="851"/>
      </w:pPr>
      <w:r w:rsidRPr="00BF551D">
        <w:rPr>
          <w:bCs/>
          <w:color w:val="000000"/>
        </w:rPr>
        <w:t>локальный, региональный, федеральный, международный.</w:t>
      </w:r>
      <w:r w:rsidRPr="00BF551D">
        <w:t xml:space="preserve">    </w:t>
      </w:r>
    </w:p>
    <w:p w14:paraId="472C7E65" w14:textId="77777777" w:rsidR="00C63F29" w:rsidRDefault="00C63F29" w:rsidP="00C63F29">
      <w:pPr>
        <w:autoSpaceDE w:val="0"/>
        <w:autoSpaceDN w:val="0"/>
        <w:adjustRightInd w:val="0"/>
      </w:pPr>
      <w:r w:rsidRPr="00BF551D">
        <w:t xml:space="preserve">                   </w:t>
      </w:r>
    </w:p>
    <w:p w14:paraId="10F9BDF7" w14:textId="77777777" w:rsidR="00F377C2" w:rsidRPr="00F377C2" w:rsidRDefault="00F377C2" w:rsidP="00AC44D0">
      <w:pPr>
        <w:ind w:firstLine="851"/>
        <w:rPr>
          <w:b/>
          <w:bCs/>
        </w:rPr>
      </w:pPr>
      <w:r w:rsidRPr="00F377C2">
        <w:rPr>
          <w:b/>
        </w:rPr>
        <w:t xml:space="preserve">Практическое занятие № 9 </w:t>
      </w:r>
      <w:r w:rsidRPr="00F377C2">
        <w:rPr>
          <w:b/>
          <w:bCs/>
        </w:rPr>
        <w:t>Формирование программы лояльности розничного торгового предприятия.</w:t>
      </w:r>
    </w:p>
    <w:p w14:paraId="57F954F7" w14:textId="77777777" w:rsidR="00F377C2" w:rsidRDefault="00F377C2" w:rsidP="00F377C2">
      <w:pPr>
        <w:shd w:val="clear" w:color="auto" w:fill="FFFFFF"/>
        <w:jc w:val="both"/>
        <w:rPr>
          <w:b/>
          <w:color w:val="000000"/>
          <w:sz w:val="28"/>
          <w:szCs w:val="28"/>
        </w:rPr>
      </w:pPr>
    </w:p>
    <w:p w14:paraId="133D7654" w14:textId="77777777" w:rsidR="00F377C2" w:rsidRPr="00F377C2" w:rsidRDefault="00F377C2" w:rsidP="00AC44D0">
      <w:pPr>
        <w:shd w:val="clear" w:color="auto" w:fill="FFFFFF"/>
        <w:ind w:firstLine="851"/>
        <w:jc w:val="both"/>
        <w:rPr>
          <w:color w:val="000000"/>
        </w:rPr>
      </w:pPr>
      <w:r w:rsidRPr="00F377C2">
        <w:rPr>
          <w:b/>
          <w:color w:val="000000"/>
        </w:rPr>
        <w:t>Цель занятия:</w:t>
      </w:r>
      <w:r w:rsidRPr="00F377C2">
        <w:rPr>
          <w:color w:val="000000"/>
        </w:rPr>
        <w:t xml:space="preserve"> изучить и обсудить методы, позволяющие наилучшим образом удовлетворить запросы потребителей, воздействовать на формирование воздействия покупателей.</w:t>
      </w:r>
    </w:p>
    <w:p w14:paraId="37F12BE3" w14:textId="77777777" w:rsidR="00F377C2" w:rsidRPr="00F377C2" w:rsidRDefault="00F377C2" w:rsidP="00F377C2">
      <w:pPr>
        <w:shd w:val="clear" w:color="auto" w:fill="FFFFFF"/>
        <w:jc w:val="both"/>
        <w:rPr>
          <w:color w:val="000000"/>
        </w:rPr>
      </w:pPr>
    </w:p>
    <w:p w14:paraId="3A2D8639" w14:textId="77777777" w:rsidR="00F377C2" w:rsidRPr="00F377C2" w:rsidRDefault="00F377C2" w:rsidP="00F377C2">
      <w:pPr>
        <w:ind w:firstLine="720"/>
        <w:jc w:val="both"/>
        <w:rPr>
          <w:b/>
        </w:rPr>
      </w:pPr>
      <w:r w:rsidRPr="00F377C2">
        <w:rPr>
          <w:b/>
        </w:rPr>
        <w:t xml:space="preserve">                          Вопросы для самоконтроля:</w:t>
      </w:r>
    </w:p>
    <w:p w14:paraId="7F82FB9D" w14:textId="77777777" w:rsidR="00F377C2" w:rsidRPr="00F377C2" w:rsidRDefault="00F377C2" w:rsidP="00F377C2">
      <w:pPr>
        <w:jc w:val="both"/>
      </w:pPr>
      <w:r w:rsidRPr="00AC44D0">
        <w:t>1)</w:t>
      </w:r>
      <w:r w:rsidRPr="00F377C2">
        <w:t xml:space="preserve"> Что такое ценность товара для потребителя?</w:t>
      </w:r>
    </w:p>
    <w:p w14:paraId="5EFBBE1A" w14:textId="77777777" w:rsidR="00F377C2" w:rsidRPr="00F377C2" w:rsidRDefault="00F377C2" w:rsidP="00F377C2">
      <w:pPr>
        <w:jc w:val="both"/>
      </w:pPr>
      <w:r w:rsidRPr="00F377C2">
        <w:t>2) В чем заключаются применяемые ведущими компаниями методы увеличения ценности?</w:t>
      </w:r>
    </w:p>
    <w:p w14:paraId="7AB8E640" w14:textId="77777777" w:rsidR="00F377C2" w:rsidRPr="00F377C2" w:rsidRDefault="00F377C2" w:rsidP="00F377C2">
      <w:pPr>
        <w:jc w:val="both"/>
      </w:pPr>
      <w:r w:rsidRPr="00F377C2">
        <w:t>3) Какие факторы определяют высокие результаты бизнеса?</w:t>
      </w:r>
    </w:p>
    <w:p w14:paraId="22661A4A" w14:textId="77777777" w:rsidR="00F377C2" w:rsidRPr="00F377C2" w:rsidRDefault="00F377C2" w:rsidP="00F377C2">
      <w:pPr>
        <w:jc w:val="both"/>
      </w:pPr>
      <w:r w:rsidRPr="00F377C2">
        <w:t>4) Как привлечь и надолго удержать потребителя?</w:t>
      </w:r>
    </w:p>
    <w:p w14:paraId="420B583B" w14:textId="77777777" w:rsidR="00F377C2" w:rsidRPr="00F377C2" w:rsidRDefault="00F377C2" w:rsidP="00F377C2">
      <w:pPr>
        <w:jc w:val="both"/>
      </w:pPr>
      <w:r w:rsidRPr="00F377C2">
        <w:t>5) Как увеличить выгоды, получаемые потребителем?</w:t>
      </w:r>
    </w:p>
    <w:p w14:paraId="4844B6FC" w14:textId="77777777" w:rsidR="00F377C2" w:rsidRPr="00F377C2" w:rsidRDefault="00F377C2" w:rsidP="00F377C2">
      <w:pPr>
        <w:jc w:val="both"/>
      </w:pPr>
      <w:r w:rsidRPr="00F377C2">
        <w:t>6) Как осуществляется политика тотального качества?</w:t>
      </w:r>
    </w:p>
    <w:p w14:paraId="0F2CBC70" w14:textId="77777777" w:rsidR="00F377C2" w:rsidRPr="00F377C2" w:rsidRDefault="00F377C2" w:rsidP="00F377C2">
      <w:pPr>
        <w:shd w:val="clear" w:color="auto" w:fill="FFFFFF"/>
        <w:tabs>
          <w:tab w:val="left" w:pos="816"/>
        </w:tabs>
        <w:jc w:val="center"/>
        <w:rPr>
          <w:b/>
        </w:rPr>
      </w:pPr>
    </w:p>
    <w:p w14:paraId="4245D4D4" w14:textId="77777777" w:rsidR="00F377C2" w:rsidRPr="00F377C2" w:rsidRDefault="00F377C2" w:rsidP="00F377C2">
      <w:pPr>
        <w:shd w:val="clear" w:color="auto" w:fill="FFFFFF"/>
        <w:tabs>
          <w:tab w:val="left" w:pos="763"/>
        </w:tabs>
        <w:jc w:val="both"/>
        <w:rPr>
          <w:b/>
          <w:color w:val="000000"/>
          <w:u w:val="single"/>
        </w:rPr>
      </w:pPr>
      <w:r w:rsidRPr="00F377C2">
        <w:rPr>
          <w:b/>
          <w:color w:val="000000"/>
          <w:u w:val="single"/>
        </w:rPr>
        <w:t>Задание 1</w:t>
      </w:r>
    </w:p>
    <w:p w14:paraId="0C028F14" w14:textId="77777777" w:rsidR="00F377C2" w:rsidRPr="00F377C2" w:rsidRDefault="00F377C2" w:rsidP="00F377C2">
      <w:pPr>
        <w:shd w:val="clear" w:color="auto" w:fill="FFFFFF"/>
        <w:tabs>
          <w:tab w:val="left" w:pos="763"/>
        </w:tabs>
        <w:ind w:firstLine="709"/>
        <w:jc w:val="both"/>
        <w:rPr>
          <w:color w:val="000000"/>
        </w:rPr>
      </w:pPr>
    </w:p>
    <w:p w14:paraId="59379F5F" w14:textId="77777777" w:rsidR="00F377C2" w:rsidRPr="00F377C2" w:rsidRDefault="00F377C2" w:rsidP="00AC44D0">
      <w:pPr>
        <w:shd w:val="clear" w:color="auto" w:fill="FFFFFF"/>
        <w:tabs>
          <w:tab w:val="left" w:pos="763"/>
          <w:tab w:val="left" w:pos="1134"/>
        </w:tabs>
        <w:ind w:firstLine="709"/>
        <w:jc w:val="both"/>
      </w:pPr>
      <w:r w:rsidRPr="00F377C2">
        <w:rPr>
          <w:color w:val="000000"/>
        </w:rPr>
        <w:t>1.</w:t>
      </w:r>
      <w:r w:rsidRPr="00F377C2">
        <w:rPr>
          <w:color w:val="000000"/>
        </w:rPr>
        <w:tab/>
        <w:t>Работа в группах (4 группы)</w:t>
      </w:r>
    </w:p>
    <w:p w14:paraId="45E9E6B0" w14:textId="77777777" w:rsidR="00F377C2" w:rsidRPr="00F377C2" w:rsidRDefault="00F377C2" w:rsidP="00AC44D0">
      <w:pPr>
        <w:shd w:val="clear" w:color="auto" w:fill="FFFFFF"/>
        <w:tabs>
          <w:tab w:val="left" w:pos="931"/>
          <w:tab w:val="left" w:pos="1134"/>
        </w:tabs>
        <w:ind w:firstLine="709"/>
        <w:jc w:val="both"/>
      </w:pPr>
      <w:r w:rsidRPr="00F377C2">
        <w:rPr>
          <w:color w:val="000000"/>
        </w:rPr>
        <w:t>1.1.</w:t>
      </w:r>
      <w:r w:rsidRPr="00F377C2">
        <w:rPr>
          <w:color w:val="000000"/>
        </w:rPr>
        <w:tab/>
        <w:t>Закрепление понятия «потребность» и их типов</w:t>
      </w:r>
    </w:p>
    <w:p w14:paraId="3943CC59" w14:textId="77777777" w:rsidR="00F377C2" w:rsidRPr="00F377C2" w:rsidRDefault="00F377C2" w:rsidP="00F377C2">
      <w:pPr>
        <w:shd w:val="clear" w:color="auto" w:fill="FFFFFF"/>
        <w:ind w:firstLine="709"/>
        <w:jc w:val="both"/>
      </w:pPr>
      <w:r w:rsidRPr="00F377C2">
        <w:rPr>
          <w:color w:val="000000"/>
        </w:rPr>
        <w:t>Каждая группа (всего 5 групп) приводит примеры заявленных, действительных, незаявленных, тайных, приятных потребностей (10 мин).</w:t>
      </w:r>
    </w:p>
    <w:p w14:paraId="79034713" w14:textId="77777777" w:rsidR="00F377C2" w:rsidRPr="00F377C2" w:rsidRDefault="00F377C2" w:rsidP="00F377C2">
      <w:pPr>
        <w:shd w:val="clear" w:color="auto" w:fill="FFFFFF"/>
        <w:ind w:firstLine="709"/>
        <w:jc w:val="both"/>
      </w:pPr>
      <w:r w:rsidRPr="00F377C2">
        <w:rPr>
          <w:color w:val="000000"/>
        </w:rPr>
        <w:t>Итог задания - подготовка к выполнению задания 1 (необходимо добиться понимания студентами различий в этих видах потребностей)</w:t>
      </w:r>
    </w:p>
    <w:p w14:paraId="0DCA8E74" w14:textId="77777777" w:rsidR="00F377C2" w:rsidRPr="00F377C2" w:rsidRDefault="00F377C2" w:rsidP="00F377C2">
      <w:pPr>
        <w:shd w:val="clear" w:color="auto" w:fill="FFFFFF"/>
        <w:tabs>
          <w:tab w:val="left" w:pos="931"/>
        </w:tabs>
        <w:ind w:firstLine="709"/>
        <w:jc w:val="both"/>
      </w:pPr>
      <w:r w:rsidRPr="00F377C2">
        <w:rPr>
          <w:color w:val="000000"/>
        </w:rPr>
        <w:t>1.2.</w:t>
      </w:r>
      <w:r w:rsidRPr="00F377C2">
        <w:rPr>
          <w:color w:val="000000"/>
        </w:rPr>
        <w:tab/>
        <w:t>Работа с газетой «Ва-банк»</w:t>
      </w:r>
    </w:p>
    <w:p w14:paraId="2EC7B702" w14:textId="77777777" w:rsidR="00F377C2" w:rsidRPr="00F377C2" w:rsidRDefault="00F377C2" w:rsidP="00F377C2">
      <w:pPr>
        <w:shd w:val="clear" w:color="auto" w:fill="FFFFFF"/>
        <w:ind w:firstLine="709"/>
        <w:jc w:val="both"/>
      </w:pPr>
      <w:r w:rsidRPr="00F377C2">
        <w:rPr>
          <w:color w:val="000000"/>
        </w:rPr>
        <w:t xml:space="preserve">Каждая группа должна найти объявления, которые акцентируют внимание читателей на удовлетворении </w:t>
      </w:r>
      <w:r w:rsidRPr="00F377C2">
        <w:rPr>
          <w:color w:val="000000"/>
          <w:spacing w:val="1"/>
        </w:rPr>
        <w:t>заявленных, действительных, незаявленных, тайных, приятных потребностей (не обязательно вербально).</w:t>
      </w:r>
    </w:p>
    <w:p w14:paraId="3EC48A6A" w14:textId="77777777" w:rsidR="00F377C2" w:rsidRPr="00F377C2" w:rsidRDefault="00F377C2" w:rsidP="00F377C2">
      <w:pPr>
        <w:shd w:val="clear" w:color="auto" w:fill="FFFFFF"/>
        <w:ind w:firstLine="709"/>
        <w:jc w:val="both"/>
      </w:pPr>
      <w:r w:rsidRPr="00F377C2">
        <w:rPr>
          <w:color w:val="000000"/>
        </w:rPr>
        <w:t>Итог заданий - вывод о том, что удовлетворение потребностей более высокого уровня приводит к большему росту лояльности потребителей.</w:t>
      </w:r>
    </w:p>
    <w:p w14:paraId="14FED150" w14:textId="77777777" w:rsidR="00F377C2" w:rsidRPr="00F377C2" w:rsidRDefault="00F377C2" w:rsidP="00F377C2">
      <w:pPr>
        <w:shd w:val="clear" w:color="auto" w:fill="FFFFFF"/>
        <w:tabs>
          <w:tab w:val="left" w:pos="931"/>
        </w:tabs>
        <w:ind w:firstLine="709"/>
        <w:jc w:val="both"/>
      </w:pPr>
      <w:r w:rsidRPr="00F377C2">
        <w:rPr>
          <w:color w:val="000000"/>
        </w:rPr>
        <w:t>1.3.</w:t>
      </w:r>
      <w:r w:rsidRPr="00F377C2">
        <w:rPr>
          <w:color w:val="000000"/>
        </w:rPr>
        <w:tab/>
      </w:r>
      <w:r w:rsidRPr="00F377C2">
        <w:rPr>
          <w:color w:val="000000"/>
          <w:spacing w:val="3"/>
        </w:rPr>
        <w:t xml:space="preserve">Студентам приводится пример подхода адаптации своих предложений. Далее каждая группа получает </w:t>
      </w:r>
      <w:r w:rsidRPr="00F377C2">
        <w:rPr>
          <w:color w:val="000000"/>
        </w:rPr>
        <w:t>свой вид деятельности:</w:t>
      </w:r>
    </w:p>
    <w:p w14:paraId="0EB0A483"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продуктовый магазин</w:t>
      </w:r>
    </w:p>
    <w:p w14:paraId="29A3DCC7"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курсы обучения работе на ПК</w:t>
      </w:r>
    </w:p>
    <w:p w14:paraId="0E59980F"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туристическое агентство</w:t>
      </w:r>
    </w:p>
    <w:p w14:paraId="1E2B4228" w14:textId="77777777" w:rsidR="00F377C2" w:rsidRPr="00F377C2" w:rsidRDefault="00F377C2" w:rsidP="00F377C2">
      <w:pPr>
        <w:widowControl w:val="0"/>
        <w:numPr>
          <w:ilvl w:val="0"/>
          <w:numId w:val="36"/>
        </w:numPr>
        <w:shd w:val="clear" w:color="auto" w:fill="FFFFFF"/>
        <w:tabs>
          <w:tab w:val="left" w:pos="696"/>
        </w:tabs>
        <w:autoSpaceDE w:val="0"/>
        <w:autoSpaceDN w:val="0"/>
        <w:adjustRightInd w:val="0"/>
        <w:ind w:firstLine="709"/>
        <w:jc w:val="both"/>
        <w:rPr>
          <w:color w:val="000000"/>
        </w:rPr>
      </w:pPr>
      <w:r w:rsidRPr="00F377C2">
        <w:rPr>
          <w:color w:val="000000"/>
        </w:rPr>
        <w:t>производитель кисломолочной продукции</w:t>
      </w:r>
    </w:p>
    <w:p w14:paraId="7C95AFAD" w14:textId="77777777" w:rsidR="00F377C2" w:rsidRPr="00F377C2" w:rsidRDefault="00F377C2" w:rsidP="00F377C2">
      <w:pPr>
        <w:shd w:val="clear" w:color="auto" w:fill="FFFFFF"/>
        <w:ind w:firstLine="709"/>
        <w:jc w:val="both"/>
      </w:pPr>
      <w:r w:rsidRPr="00F377C2">
        <w:rPr>
          <w:color w:val="000000"/>
          <w:spacing w:val="3"/>
        </w:rPr>
        <w:t xml:space="preserve">Какие факторы влияют на уровень потребительской лояльности данных организаций? Чтобы вы сделали, </w:t>
      </w:r>
      <w:r w:rsidRPr="00F377C2">
        <w:rPr>
          <w:color w:val="000000"/>
        </w:rPr>
        <w:t>чтобы повысить уровень потребительской лояльности?</w:t>
      </w:r>
    </w:p>
    <w:p w14:paraId="15817410" w14:textId="77777777" w:rsidR="00F377C2" w:rsidRPr="00F377C2" w:rsidRDefault="00F377C2" w:rsidP="00F377C2">
      <w:pPr>
        <w:ind w:firstLine="709"/>
        <w:jc w:val="both"/>
        <w:rPr>
          <w:color w:val="000000"/>
        </w:rPr>
      </w:pPr>
      <w:r w:rsidRPr="00F377C2">
        <w:rPr>
          <w:color w:val="000000"/>
        </w:rPr>
        <w:t>Подведение итогов (5 мин)</w:t>
      </w:r>
    </w:p>
    <w:p w14:paraId="224E592A" w14:textId="77777777" w:rsidR="00F377C2" w:rsidRDefault="00F377C2" w:rsidP="00F377C2">
      <w:pPr>
        <w:ind w:firstLine="709"/>
        <w:jc w:val="both"/>
        <w:rPr>
          <w:sz w:val="28"/>
          <w:szCs w:val="28"/>
        </w:rPr>
      </w:pPr>
    </w:p>
    <w:p w14:paraId="32BF6172" w14:textId="77777777" w:rsidR="00F377C2" w:rsidRDefault="00F377C2" w:rsidP="002E7465">
      <w:pPr>
        <w:rPr>
          <w:b/>
          <w:sz w:val="28"/>
          <w:szCs w:val="28"/>
        </w:rPr>
      </w:pPr>
    </w:p>
    <w:p w14:paraId="730A2D4D" w14:textId="77777777" w:rsidR="00254604" w:rsidRDefault="00254604" w:rsidP="006569DA">
      <w:pPr>
        <w:jc w:val="right"/>
        <w:rPr>
          <w:b/>
          <w:sz w:val="28"/>
          <w:szCs w:val="28"/>
        </w:rPr>
      </w:pPr>
    </w:p>
    <w:p w14:paraId="6878C979" w14:textId="77777777" w:rsidR="00EA0D86" w:rsidRDefault="00EA0D86" w:rsidP="006569DA">
      <w:pPr>
        <w:jc w:val="right"/>
        <w:rPr>
          <w:b/>
          <w:sz w:val="28"/>
          <w:szCs w:val="28"/>
        </w:rPr>
      </w:pPr>
    </w:p>
    <w:p w14:paraId="7CD61360" w14:textId="77777777" w:rsidR="006569DA" w:rsidRPr="00AC44D0" w:rsidRDefault="006569DA" w:rsidP="006569DA">
      <w:pPr>
        <w:jc w:val="right"/>
        <w:rPr>
          <w:b/>
        </w:rPr>
      </w:pPr>
      <w:r w:rsidRPr="00AC44D0">
        <w:rPr>
          <w:b/>
        </w:rPr>
        <w:lastRenderedPageBreak/>
        <w:t xml:space="preserve">Приложение 2 </w:t>
      </w:r>
    </w:p>
    <w:p w14:paraId="3BB243B6" w14:textId="77777777" w:rsidR="006569DA" w:rsidRPr="00AC44D0" w:rsidRDefault="006569DA" w:rsidP="006569DA">
      <w:pPr>
        <w:jc w:val="center"/>
        <w:rPr>
          <w:b/>
        </w:rPr>
      </w:pPr>
    </w:p>
    <w:p w14:paraId="40DC5E15" w14:textId="77777777" w:rsidR="006569DA" w:rsidRPr="00AC44D0" w:rsidRDefault="006569DA" w:rsidP="006569DA">
      <w:pPr>
        <w:jc w:val="center"/>
        <w:rPr>
          <w:b/>
        </w:rPr>
      </w:pPr>
      <w:r w:rsidRPr="00AC44D0">
        <w:rPr>
          <w:b/>
        </w:rPr>
        <w:t>ПРОМЕЖУТОЧНАЯ АТТЕСТАЦИЯ</w:t>
      </w:r>
    </w:p>
    <w:p w14:paraId="6112119C" w14:textId="77777777" w:rsidR="00FD0FB5" w:rsidRPr="00AC44D0" w:rsidRDefault="00FD0FB5" w:rsidP="006569DA">
      <w:pPr>
        <w:pStyle w:val="4"/>
        <w:jc w:val="center"/>
        <w:rPr>
          <w:sz w:val="24"/>
          <w:szCs w:val="24"/>
        </w:rPr>
      </w:pPr>
      <w:r w:rsidRPr="00AC44D0">
        <w:rPr>
          <w:sz w:val="24"/>
          <w:szCs w:val="24"/>
        </w:rPr>
        <w:t>Контрольно</w:t>
      </w:r>
      <w:r w:rsidR="00B53FDB" w:rsidRPr="00AC44D0">
        <w:rPr>
          <w:sz w:val="24"/>
          <w:szCs w:val="24"/>
        </w:rPr>
        <w:t>-</w:t>
      </w:r>
      <w:r w:rsidR="00561DDB" w:rsidRPr="00AC44D0">
        <w:rPr>
          <w:sz w:val="24"/>
          <w:szCs w:val="24"/>
        </w:rPr>
        <w:t xml:space="preserve"> оценочные средства</w:t>
      </w:r>
      <w:r w:rsidR="00F72084" w:rsidRPr="00AC44D0">
        <w:rPr>
          <w:sz w:val="24"/>
          <w:szCs w:val="24"/>
        </w:rPr>
        <w:t xml:space="preserve"> </w:t>
      </w:r>
      <w:r w:rsidRPr="00AC44D0">
        <w:rPr>
          <w:sz w:val="24"/>
          <w:szCs w:val="24"/>
        </w:rPr>
        <w:t xml:space="preserve">для </w:t>
      </w:r>
      <w:r w:rsidR="00AC44D0" w:rsidRPr="00AC44D0">
        <w:rPr>
          <w:sz w:val="24"/>
          <w:szCs w:val="24"/>
        </w:rPr>
        <w:t xml:space="preserve">экзамена </w:t>
      </w:r>
      <w:r w:rsidR="0076240C" w:rsidRPr="00AC44D0">
        <w:rPr>
          <w:sz w:val="24"/>
          <w:szCs w:val="24"/>
        </w:rPr>
        <w:t>по учебной дисциплине «Торговые коммуникации</w:t>
      </w:r>
      <w:r w:rsidRPr="00AC44D0">
        <w:rPr>
          <w:sz w:val="24"/>
          <w:szCs w:val="24"/>
        </w:rPr>
        <w:t>»</w:t>
      </w:r>
    </w:p>
    <w:p w14:paraId="0D3A808A" w14:textId="77777777" w:rsidR="007D47D4" w:rsidRPr="00AC44D0" w:rsidRDefault="007D47D4" w:rsidP="007D47D4">
      <w:pPr>
        <w:jc w:val="both"/>
        <w:rPr>
          <w:b/>
        </w:rPr>
      </w:pPr>
    </w:p>
    <w:p w14:paraId="1861F312"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Роль торговых коммуникаций в комплексе 4</w:t>
      </w:r>
      <w:r w:rsidRPr="00AC44D0">
        <w:rPr>
          <w:rFonts w:ascii="Times New Roman" w:hAnsi="Times New Roman" w:cs="Times New Roman"/>
          <w:bCs/>
          <w:sz w:val="24"/>
          <w:szCs w:val="24"/>
          <w:lang w:val="en-US"/>
        </w:rPr>
        <w:t>P</w:t>
      </w:r>
    </w:p>
    <w:p w14:paraId="00B6B137" w14:textId="77777777" w:rsidR="00C65F02"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Инструменты маркетинговых коммуникаций</w:t>
      </w:r>
      <w:r w:rsidR="00C65F02" w:rsidRPr="00AC44D0">
        <w:rPr>
          <w:rFonts w:ascii="Times New Roman" w:hAnsi="Times New Roman" w:cs="Times New Roman"/>
          <w:bCs/>
          <w:sz w:val="24"/>
          <w:szCs w:val="24"/>
        </w:rPr>
        <w:t xml:space="preserve"> </w:t>
      </w:r>
    </w:p>
    <w:p w14:paraId="7BB93CE1" w14:textId="77777777" w:rsidR="00EA0D86"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Классификация рекламных технологий в торговле</w:t>
      </w:r>
    </w:p>
    <w:p w14:paraId="0C6182E5"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lang w:val="en-US"/>
        </w:rPr>
        <w:t xml:space="preserve">ATL, </w:t>
      </w:r>
      <w:proofErr w:type="gramStart"/>
      <w:r w:rsidRPr="00AC44D0">
        <w:rPr>
          <w:rFonts w:ascii="Times New Roman" w:hAnsi="Times New Roman" w:cs="Times New Roman"/>
          <w:bCs/>
          <w:sz w:val="24"/>
          <w:szCs w:val="24"/>
          <w:lang w:val="en-US"/>
        </w:rPr>
        <w:t>BTL,TTL</w:t>
      </w:r>
      <w:proofErr w:type="gramEnd"/>
      <w:r w:rsidRPr="00AC44D0">
        <w:rPr>
          <w:rFonts w:ascii="Times New Roman" w:hAnsi="Times New Roman" w:cs="Times New Roman"/>
          <w:bCs/>
          <w:sz w:val="24"/>
          <w:szCs w:val="24"/>
          <w:lang w:val="en-US"/>
        </w:rPr>
        <w:t xml:space="preserve"> </w:t>
      </w:r>
      <w:r w:rsidRPr="00AC44D0">
        <w:rPr>
          <w:rFonts w:ascii="Times New Roman" w:hAnsi="Times New Roman" w:cs="Times New Roman"/>
          <w:bCs/>
          <w:sz w:val="24"/>
          <w:szCs w:val="24"/>
        </w:rPr>
        <w:t xml:space="preserve"> - технологии</w:t>
      </w:r>
    </w:p>
    <w:p w14:paraId="13E753A6"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Понятие розничного продвижения и постановка задач</w:t>
      </w:r>
    </w:p>
    <w:p w14:paraId="2C80D395"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Реклама и ее роль в системе торговых коммуникаций</w:t>
      </w:r>
    </w:p>
    <w:p w14:paraId="6541D185"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sz w:val="24"/>
          <w:szCs w:val="24"/>
        </w:rPr>
      </w:pPr>
      <w:r w:rsidRPr="00AC44D0">
        <w:rPr>
          <w:rFonts w:ascii="Times New Roman" w:hAnsi="Times New Roman" w:cs="Times New Roman"/>
          <w:bCs/>
          <w:sz w:val="24"/>
          <w:szCs w:val="24"/>
        </w:rPr>
        <w:t>Методы оценки экономической эффективности рекламы</w:t>
      </w:r>
    </w:p>
    <w:p w14:paraId="290FC5B7"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Методы определения бюджетов на продвижение </w:t>
      </w:r>
    </w:p>
    <w:p w14:paraId="5D20D49F"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Сущность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задачи и принципы</w:t>
      </w:r>
    </w:p>
    <w:p w14:paraId="4F89BB1E" w14:textId="77777777" w:rsidR="00EA0D86" w:rsidRPr="00AC44D0" w:rsidRDefault="00EA0D86"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Составление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xml:space="preserve"> документов фирмы</w:t>
      </w:r>
    </w:p>
    <w:p w14:paraId="71DC4231"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 Организация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xml:space="preserve"> компании</w:t>
      </w:r>
    </w:p>
    <w:p w14:paraId="29E438E7" w14:textId="77777777" w:rsidR="00C65F02" w:rsidRPr="00AC44D0" w:rsidRDefault="00C65F02" w:rsidP="00F160E6">
      <w:pPr>
        <w:pStyle w:val="aa"/>
        <w:numPr>
          <w:ilvl w:val="0"/>
          <w:numId w:val="35"/>
        </w:numPr>
        <w:tabs>
          <w:tab w:val="left" w:pos="284"/>
          <w:tab w:val="left" w:pos="426"/>
        </w:tabs>
        <w:spacing w:after="0" w:line="240" w:lineRule="auto"/>
        <w:ind w:hanging="720"/>
        <w:rPr>
          <w:rFonts w:ascii="Times New Roman" w:hAnsi="Times New Roman" w:cs="Times New Roman"/>
          <w:bCs/>
          <w:sz w:val="24"/>
          <w:szCs w:val="24"/>
        </w:rPr>
      </w:pPr>
      <w:r w:rsidRPr="00AC44D0">
        <w:rPr>
          <w:rFonts w:ascii="Times New Roman" w:hAnsi="Times New Roman" w:cs="Times New Roman"/>
          <w:bCs/>
          <w:sz w:val="24"/>
          <w:szCs w:val="24"/>
        </w:rPr>
        <w:t xml:space="preserve"> Эффективность </w:t>
      </w:r>
      <w:r w:rsidRPr="00AC44D0">
        <w:rPr>
          <w:rFonts w:ascii="Times New Roman" w:hAnsi="Times New Roman" w:cs="Times New Roman"/>
          <w:bCs/>
          <w:sz w:val="24"/>
          <w:szCs w:val="24"/>
          <w:lang w:val="en-US"/>
        </w:rPr>
        <w:t>PR</w:t>
      </w:r>
      <w:r w:rsidRPr="00AC44D0">
        <w:rPr>
          <w:rFonts w:ascii="Times New Roman" w:hAnsi="Times New Roman" w:cs="Times New Roman"/>
          <w:bCs/>
          <w:sz w:val="24"/>
          <w:szCs w:val="24"/>
        </w:rPr>
        <w:t xml:space="preserve"> мероприятий</w:t>
      </w:r>
    </w:p>
    <w:p w14:paraId="3367CD5C"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Роль атмосферы в торговом зале магазина</w:t>
      </w:r>
    </w:p>
    <w:p w14:paraId="303E1B4A"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Комплекс визуального мерчендайзинга</w:t>
      </w:r>
    </w:p>
    <w:p w14:paraId="59A9A9B1"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Нейротехнология и эмпирическим маркетинг</w:t>
      </w:r>
    </w:p>
    <w:p w14:paraId="5CDFD3E6" w14:textId="77777777" w:rsidR="00C65F02"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Диджитал технологии в розничной торговле</w:t>
      </w:r>
    </w:p>
    <w:p w14:paraId="11D10E47" w14:textId="77777777" w:rsidR="00C65F02"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proofErr w:type="gramStart"/>
      <w:r w:rsidRPr="00AC44D0">
        <w:rPr>
          <w:rFonts w:ascii="Times New Roman" w:hAnsi="Times New Roman" w:cs="Times New Roman"/>
          <w:bCs/>
          <w:sz w:val="24"/>
          <w:szCs w:val="24"/>
        </w:rPr>
        <w:t>Интернет коммуникации</w:t>
      </w:r>
      <w:proofErr w:type="gramEnd"/>
      <w:r w:rsidRPr="00AC44D0">
        <w:rPr>
          <w:rFonts w:ascii="Times New Roman" w:hAnsi="Times New Roman" w:cs="Times New Roman"/>
          <w:bCs/>
          <w:sz w:val="24"/>
          <w:szCs w:val="24"/>
        </w:rPr>
        <w:t xml:space="preserve"> и их роль в ритейле</w:t>
      </w:r>
    </w:p>
    <w:p w14:paraId="1C1D669A"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
          <w:bCs/>
          <w:sz w:val="24"/>
          <w:szCs w:val="24"/>
        </w:rPr>
        <w:t xml:space="preserve"> </w:t>
      </w:r>
      <w:r w:rsidR="00EA0D86" w:rsidRPr="00AC44D0">
        <w:rPr>
          <w:rFonts w:ascii="Times New Roman" w:hAnsi="Times New Roman" w:cs="Times New Roman"/>
          <w:bCs/>
          <w:sz w:val="24"/>
          <w:szCs w:val="24"/>
        </w:rPr>
        <w:t>Цены и ценовое восприятия для потребителей</w:t>
      </w:r>
    </w:p>
    <w:p w14:paraId="2EF5ED40" w14:textId="77777777" w:rsidR="00EA0D86" w:rsidRPr="00AC44D0" w:rsidRDefault="00C65F02"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Факторы, влияющие на чувствительность покупателей к цене</w:t>
      </w:r>
    </w:p>
    <w:p w14:paraId="2B9B78C8" w14:textId="77777777" w:rsidR="000A0306" w:rsidRPr="00AC44D0" w:rsidRDefault="000A030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Эволюция теории поведения потребителя</w:t>
      </w:r>
    </w:p>
    <w:p w14:paraId="067563E8" w14:textId="77777777" w:rsidR="00EA0D86" w:rsidRPr="00AC44D0" w:rsidRDefault="000A030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Целевые рынки их виды и характеристика</w:t>
      </w:r>
    </w:p>
    <w:p w14:paraId="60866730"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Использование поведенческих признаков сегментации потребителей</w:t>
      </w:r>
    </w:p>
    <w:p w14:paraId="1F318736"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Сущность, роль и задачи стимулирования продаж в розничной торговле</w:t>
      </w:r>
    </w:p>
    <w:p w14:paraId="4A1CF63D"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Виды стимулирующих акций в ритейле</w:t>
      </w:r>
    </w:p>
    <w:p w14:paraId="541F50E9"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Промо- акции для среднего увеличения чека</w:t>
      </w:r>
    </w:p>
    <w:p w14:paraId="506FD0D0"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Промо-акции для привлечения внимания к бренду</w:t>
      </w:r>
      <w:r w:rsidRPr="00AC44D0">
        <w:rPr>
          <w:rFonts w:ascii="Times New Roman" w:hAnsi="Times New Roman" w:cs="Times New Roman"/>
          <w:bCs/>
          <w:sz w:val="24"/>
          <w:szCs w:val="24"/>
        </w:rPr>
        <w:t xml:space="preserve"> </w:t>
      </w:r>
    </w:p>
    <w:p w14:paraId="6CAA910E" w14:textId="77777777" w:rsidR="00F160E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Сущность и коммуникативные особенности личных продаж</w:t>
      </w:r>
    </w:p>
    <w:p w14:paraId="668BA997"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Формы и виды личных продаж</w:t>
      </w:r>
    </w:p>
    <w:p w14:paraId="16F5E817"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Процесс личных продаж</w:t>
      </w:r>
    </w:p>
    <w:p w14:paraId="72D572D9"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Коммуникативная</w:t>
      </w:r>
      <w:r w:rsidR="00EA0D86" w:rsidRPr="00AC44D0">
        <w:rPr>
          <w:rFonts w:ascii="Times New Roman" w:hAnsi="Times New Roman" w:cs="Times New Roman"/>
          <w:bCs/>
          <w:sz w:val="24"/>
          <w:szCs w:val="24"/>
        </w:rPr>
        <w:t xml:space="preserve"> сущность спонсоринга его цели и назначение</w:t>
      </w:r>
    </w:p>
    <w:p w14:paraId="01A3ED64"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Виды и особенности спонсорства в розничной торговле</w:t>
      </w:r>
    </w:p>
    <w:p w14:paraId="08D6C0DD"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Cs/>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Основы и сущность потребительской лояльности</w:t>
      </w:r>
    </w:p>
    <w:p w14:paraId="31B1A638" w14:textId="77777777" w:rsidR="00EA0D86" w:rsidRPr="00AC44D0" w:rsidRDefault="00F160E6" w:rsidP="00F160E6">
      <w:pPr>
        <w:pStyle w:val="aa"/>
        <w:numPr>
          <w:ilvl w:val="0"/>
          <w:numId w:val="35"/>
        </w:numPr>
        <w:tabs>
          <w:tab w:val="left" w:pos="284"/>
        </w:tabs>
        <w:spacing w:after="0" w:line="240" w:lineRule="auto"/>
        <w:ind w:left="426" w:hanging="357"/>
        <w:rPr>
          <w:rFonts w:ascii="Times New Roman" w:hAnsi="Times New Roman" w:cs="Times New Roman"/>
          <w:b/>
          <w:sz w:val="24"/>
          <w:szCs w:val="24"/>
        </w:rPr>
      </w:pPr>
      <w:r w:rsidRPr="00AC44D0">
        <w:rPr>
          <w:rFonts w:ascii="Times New Roman" w:hAnsi="Times New Roman" w:cs="Times New Roman"/>
          <w:bCs/>
          <w:sz w:val="24"/>
          <w:szCs w:val="24"/>
        </w:rPr>
        <w:t xml:space="preserve"> </w:t>
      </w:r>
      <w:r w:rsidR="00EA0D86" w:rsidRPr="00AC44D0">
        <w:rPr>
          <w:rFonts w:ascii="Times New Roman" w:hAnsi="Times New Roman" w:cs="Times New Roman"/>
          <w:bCs/>
          <w:sz w:val="24"/>
          <w:szCs w:val="24"/>
        </w:rPr>
        <w:t>Программы лояльности и их виды в розничной торговле</w:t>
      </w:r>
    </w:p>
    <w:p w14:paraId="07427FB6" w14:textId="77777777" w:rsidR="00FD0FB5" w:rsidRPr="00AC44D0" w:rsidRDefault="00FD0FB5" w:rsidP="00FD0FB5">
      <w:pPr>
        <w:jc w:val="both"/>
      </w:pPr>
    </w:p>
    <w:sectPr w:rsidR="00FD0FB5" w:rsidRPr="00AC44D0" w:rsidSect="00C15F7E">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88C54" w14:textId="77777777" w:rsidR="000C37FD" w:rsidRDefault="000C37FD" w:rsidP="00C15F7E">
      <w:r>
        <w:separator/>
      </w:r>
    </w:p>
  </w:endnote>
  <w:endnote w:type="continuationSeparator" w:id="0">
    <w:p w14:paraId="158C63AC" w14:textId="77777777" w:rsidR="000C37FD" w:rsidRDefault="000C37FD"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1C4155BB" w14:textId="77777777" w:rsidR="000C591C" w:rsidRDefault="000C591C">
        <w:pPr>
          <w:pStyle w:val="ae"/>
          <w:jc w:val="center"/>
        </w:pPr>
        <w:r>
          <w:fldChar w:fldCharType="begin"/>
        </w:r>
        <w:r>
          <w:instrText>PAGE   \* MERGEFORMAT</w:instrText>
        </w:r>
        <w:r>
          <w:fldChar w:fldCharType="separate"/>
        </w:r>
        <w:r w:rsidR="00D06B7F">
          <w:rPr>
            <w:noProof/>
          </w:rPr>
          <w:t>21</w:t>
        </w:r>
        <w:r>
          <w:fldChar w:fldCharType="end"/>
        </w:r>
      </w:p>
    </w:sdtContent>
  </w:sdt>
  <w:p w14:paraId="1182A427" w14:textId="77777777" w:rsidR="000C591C" w:rsidRDefault="000C591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972C" w14:textId="77777777" w:rsidR="000C37FD" w:rsidRDefault="000C37FD" w:rsidP="00C15F7E">
      <w:r>
        <w:separator/>
      </w:r>
    </w:p>
  </w:footnote>
  <w:footnote w:type="continuationSeparator" w:id="0">
    <w:p w14:paraId="65C82410" w14:textId="77777777" w:rsidR="000C37FD" w:rsidRDefault="000C37FD"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AAD276"/>
    <w:lvl w:ilvl="0">
      <w:numFmt w:val="bullet"/>
      <w:lvlText w:val="*"/>
      <w:lvlJc w:val="left"/>
    </w:lvl>
  </w:abstractNum>
  <w:abstractNum w:abstractNumId="1" w15:restartNumberingAfterBreak="0">
    <w:nsid w:val="00000124"/>
    <w:multiLevelType w:val="hybridMultilevel"/>
    <w:tmpl w:val="6A2A6B5C"/>
    <w:lvl w:ilvl="0" w:tplc="26DAC53E">
      <w:start w:val="1"/>
      <w:numFmt w:val="decimal"/>
      <w:lvlText w:val="%1."/>
      <w:lvlJc w:val="left"/>
      <w:pPr>
        <w:ind w:left="0" w:firstLine="0"/>
      </w:pPr>
    </w:lvl>
    <w:lvl w:ilvl="1" w:tplc="6FF2006E">
      <w:start w:val="1"/>
      <w:numFmt w:val="bullet"/>
      <w:lvlText w:val="•"/>
      <w:lvlJc w:val="left"/>
      <w:pPr>
        <w:ind w:left="0" w:firstLine="0"/>
      </w:pPr>
    </w:lvl>
    <w:lvl w:ilvl="2" w:tplc="E3245DA2">
      <w:numFmt w:val="decimal"/>
      <w:lvlText w:val=""/>
      <w:lvlJc w:val="left"/>
      <w:pPr>
        <w:ind w:left="0" w:firstLine="0"/>
      </w:pPr>
    </w:lvl>
    <w:lvl w:ilvl="3" w:tplc="9968B782">
      <w:numFmt w:val="decimal"/>
      <w:lvlText w:val=""/>
      <w:lvlJc w:val="left"/>
      <w:pPr>
        <w:ind w:left="0" w:firstLine="0"/>
      </w:pPr>
    </w:lvl>
    <w:lvl w:ilvl="4" w:tplc="7F58D868">
      <w:numFmt w:val="decimal"/>
      <w:lvlText w:val=""/>
      <w:lvlJc w:val="left"/>
      <w:pPr>
        <w:ind w:left="0" w:firstLine="0"/>
      </w:pPr>
    </w:lvl>
    <w:lvl w:ilvl="5" w:tplc="C29A1CA2">
      <w:numFmt w:val="decimal"/>
      <w:lvlText w:val=""/>
      <w:lvlJc w:val="left"/>
      <w:pPr>
        <w:ind w:left="0" w:firstLine="0"/>
      </w:pPr>
    </w:lvl>
    <w:lvl w:ilvl="6" w:tplc="F3D84474">
      <w:numFmt w:val="decimal"/>
      <w:lvlText w:val=""/>
      <w:lvlJc w:val="left"/>
      <w:pPr>
        <w:ind w:left="0" w:firstLine="0"/>
      </w:pPr>
    </w:lvl>
    <w:lvl w:ilvl="7" w:tplc="97FC0836">
      <w:numFmt w:val="decimal"/>
      <w:lvlText w:val=""/>
      <w:lvlJc w:val="left"/>
      <w:pPr>
        <w:ind w:left="0" w:firstLine="0"/>
      </w:pPr>
    </w:lvl>
    <w:lvl w:ilvl="8" w:tplc="69C0809C">
      <w:numFmt w:val="decimal"/>
      <w:lvlText w:val=""/>
      <w:lvlJc w:val="left"/>
      <w:pPr>
        <w:ind w:left="0" w:firstLine="0"/>
      </w:pPr>
    </w:lvl>
  </w:abstractNum>
  <w:abstractNum w:abstractNumId="2" w15:restartNumberingAfterBreak="0">
    <w:nsid w:val="0000305E"/>
    <w:multiLevelType w:val="hybridMultilevel"/>
    <w:tmpl w:val="567078B4"/>
    <w:lvl w:ilvl="0" w:tplc="314C8934">
      <w:start w:val="4"/>
      <w:numFmt w:val="decimal"/>
      <w:lvlText w:val="%1."/>
      <w:lvlJc w:val="left"/>
      <w:pPr>
        <w:ind w:left="0" w:firstLine="0"/>
      </w:pPr>
    </w:lvl>
    <w:lvl w:ilvl="1" w:tplc="FA542806">
      <w:start w:val="1"/>
      <w:numFmt w:val="bullet"/>
      <w:lvlText w:val="•"/>
      <w:lvlJc w:val="left"/>
      <w:pPr>
        <w:ind w:left="0" w:firstLine="0"/>
      </w:pPr>
    </w:lvl>
    <w:lvl w:ilvl="2" w:tplc="E3E21190">
      <w:numFmt w:val="decimal"/>
      <w:lvlText w:val=""/>
      <w:lvlJc w:val="left"/>
      <w:pPr>
        <w:ind w:left="0" w:firstLine="0"/>
      </w:pPr>
    </w:lvl>
    <w:lvl w:ilvl="3" w:tplc="31E80150">
      <w:numFmt w:val="decimal"/>
      <w:lvlText w:val=""/>
      <w:lvlJc w:val="left"/>
      <w:pPr>
        <w:ind w:left="0" w:firstLine="0"/>
      </w:pPr>
    </w:lvl>
    <w:lvl w:ilvl="4" w:tplc="CC349A2E">
      <w:numFmt w:val="decimal"/>
      <w:lvlText w:val=""/>
      <w:lvlJc w:val="left"/>
      <w:pPr>
        <w:ind w:left="0" w:firstLine="0"/>
      </w:pPr>
    </w:lvl>
    <w:lvl w:ilvl="5" w:tplc="6E7266E6">
      <w:numFmt w:val="decimal"/>
      <w:lvlText w:val=""/>
      <w:lvlJc w:val="left"/>
      <w:pPr>
        <w:ind w:left="0" w:firstLine="0"/>
      </w:pPr>
    </w:lvl>
    <w:lvl w:ilvl="6" w:tplc="25C8E008">
      <w:numFmt w:val="decimal"/>
      <w:lvlText w:val=""/>
      <w:lvlJc w:val="left"/>
      <w:pPr>
        <w:ind w:left="0" w:firstLine="0"/>
      </w:pPr>
    </w:lvl>
    <w:lvl w:ilvl="7" w:tplc="323A495C">
      <w:numFmt w:val="decimal"/>
      <w:lvlText w:val=""/>
      <w:lvlJc w:val="left"/>
      <w:pPr>
        <w:ind w:left="0" w:firstLine="0"/>
      </w:pPr>
    </w:lvl>
    <w:lvl w:ilvl="8" w:tplc="AC54B0E0">
      <w:numFmt w:val="decimal"/>
      <w:lvlText w:val=""/>
      <w:lvlJc w:val="left"/>
      <w:pPr>
        <w:ind w:left="0" w:firstLine="0"/>
      </w:pPr>
    </w:lvl>
  </w:abstractNum>
  <w:abstractNum w:abstractNumId="3" w15:restartNumberingAfterBreak="0">
    <w:nsid w:val="00D52888"/>
    <w:multiLevelType w:val="hybridMultilevel"/>
    <w:tmpl w:val="5192C0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D85BDF"/>
    <w:multiLevelType w:val="hybridMultilevel"/>
    <w:tmpl w:val="716A4C60"/>
    <w:lvl w:ilvl="0" w:tplc="6FF2006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4058A4"/>
    <w:multiLevelType w:val="hybridMultilevel"/>
    <w:tmpl w:val="05DACDD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AFE51B1"/>
    <w:multiLevelType w:val="hybridMultilevel"/>
    <w:tmpl w:val="56CE84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294FC6"/>
    <w:multiLevelType w:val="hybridMultilevel"/>
    <w:tmpl w:val="343C5780"/>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88241C"/>
    <w:multiLevelType w:val="hybridMultilevel"/>
    <w:tmpl w:val="A9D61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BC7C22"/>
    <w:multiLevelType w:val="hybridMultilevel"/>
    <w:tmpl w:val="EF1C9C80"/>
    <w:lvl w:ilvl="0" w:tplc="6FF2006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F873EA"/>
    <w:multiLevelType w:val="hybridMultilevel"/>
    <w:tmpl w:val="23BE843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15:restartNumberingAfterBreak="0">
    <w:nsid w:val="18441B6C"/>
    <w:multiLevelType w:val="hybridMultilevel"/>
    <w:tmpl w:val="3C48D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A7038C"/>
    <w:multiLevelType w:val="multilevel"/>
    <w:tmpl w:val="64AA4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B339A0"/>
    <w:multiLevelType w:val="hybridMultilevel"/>
    <w:tmpl w:val="B868EC1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25CB1037"/>
    <w:multiLevelType w:val="hybridMultilevel"/>
    <w:tmpl w:val="7B9EFA8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015DB6"/>
    <w:multiLevelType w:val="hybridMultilevel"/>
    <w:tmpl w:val="AAE0E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781D26"/>
    <w:multiLevelType w:val="hybridMultilevel"/>
    <w:tmpl w:val="C76030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2CC08F2"/>
    <w:multiLevelType w:val="hybridMultilevel"/>
    <w:tmpl w:val="C4DA5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6C6092"/>
    <w:multiLevelType w:val="hybridMultilevel"/>
    <w:tmpl w:val="C6869A86"/>
    <w:lvl w:ilvl="0" w:tplc="8BD04CA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26FBD"/>
    <w:multiLevelType w:val="multilevel"/>
    <w:tmpl w:val="E4B6D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465AC9"/>
    <w:multiLevelType w:val="hybridMultilevel"/>
    <w:tmpl w:val="7F3C9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5D6138"/>
    <w:multiLevelType w:val="hybridMultilevel"/>
    <w:tmpl w:val="AFE6823C"/>
    <w:lvl w:ilvl="0" w:tplc="C478BE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BE70EF"/>
    <w:multiLevelType w:val="hybridMultilevel"/>
    <w:tmpl w:val="8DF4609A"/>
    <w:lvl w:ilvl="0" w:tplc="6FF2006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3A0AB0"/>
    <w:multiLevelType w:val="multilevel"/>
    <w:tmpl w:val="E370F398"/>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9A4640B"/>
    <w:multiLevelType w:val="hybridMultilevel"/>
    <w:tmpl w:val="BA8E6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F56C00"/>
    <w:multiLevelType w:val="hybridMultilevel"/>
    <w:tmpl w:val="392E04BA"/>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676419"/>
    <w:multiLevelType w:val="hybridMultilevel"/>
    <w:tmpl w:val="C8B69AF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3A77B78"/>
    <w:multiLevelType w:val="hybridMultilevel"/>
    <w:tmpl w:val="7D8E57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CC2B61"/>
    <w:multiLevelType w:val="hybridMultilevel"/>
    <w:tmpl w:val="A928F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D4250"/>
    <w:multiLevelType w:val="hybridMultilevel"/>
    <w:tmpl w:val="8CC83D2E"/>
    <w:lvl w:ilvl="0" w:tplc="7250F2E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AC911D7"/>
    <w:multiLevelType w:val="hybridMultilevel"/>
    <w:tmpl w:val="4C1C2A96"/>
    <w:lvl w:ilvl="0" w:tplc="FF7607E0">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261C89"/>
    <w:multiLevelType w:val="hybridMultilevel"/>
    <w:tmpl w:val="714A8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A86A30"/>
    <w:multiLevelType w:val="hybridMultilevel"/>
    <w:tmpl w:val="E03AB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7C2C19"/>
    <w:multiLevelType w:val="hybridMultilevel"/>
    <w:tmpl w:val="E222E8D6"/>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8B1F3E"/>
    <w:multiLevelType w:val="hybridMultilevel"/>
    <w:tmpl w:val="7520AF68"/>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94164A"/>
    <w:multiLevelType w:val="hybridMultilevel"/>
    <w:tmpl w:val="67708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1B38A9"/>
    <w:multiLevelType w:val="multilevel"/>
    <w:tmpl w:val="ED127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D613B5"/>
    <w:multiLevelType w:val="hybridMultilevel"/>
    <w:tmpl w:val="5B9A8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C25B9B"/>
    <w:multiLevelType w:val="hybridMultilevel"/>
    <w:tmpl w:val="0E7E435C"/>
    <w:lvl w:ilvl="0" w:tplc="04190015">
      <w:start w:val="1"/>
      <w:numFmt w:val="upperLetter"/>
      <w:lvlText w:val="%1."/>
      <w:lvlJc w:val="lef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40" w15:restartNumberingAfterBreak="0">
    <w:nsid w:val="70804149"/>
    <w:multiLevelType w:val="hybridMultilevel"/>
    <w:tmpl w:val="AF6E79E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3FF4F1A"/>
    <w:multiLevelType w:val="hybridMultilevel"/>
    <w:tmpl w:val="DCFE7CBA"/>
    <w:lvl w:ilvl="0" w:tplc="86D622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812058"/>
    <w:multiLevelType w:val="hybridMultilevel"/>
    <w:tmpl w:val="24261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694E09"/>
    <w:multiLevelType w:val="hybridMultilevel"/>
    <w:tmpl w:val="5C06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8211A3"/>
    <w:multiLevelType w:val="multilevel"/>
    <w:tmpl w:val="7C121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A36568"/>
    <w:multiLevelType w:val="hybridMultilevel"/>
    <w:tmpl w:val="A8762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633BC"/>
    <w:multiLevelType w:val="hybridMultilevel"/>
    <w:tmpl w:val="D5B04E3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16cid:durableId="1793015439">
    <w:abstractNumId w:val="11"/>
  </w:num>
  <w:num w:numId="2" w16cid:durableId="969552055">
    <w:abstractNumId w:val="29"/>
  </w:num>
  <w:num w:numId="3" w16cid:durableId="468671822">
    <w:abstractNumId w:val="38"/>
  </w:num>
  <w:num w:numId="4" w16cid:durableId="433748666">
    <w:abstractNumId w:val="19"/>
  </w:num>
  <w:num w:numId="5" w16cid:durableId="997225301">
    <w:abstractNumId w:val="20"/>
  </w:num>
  <w:num w:numId="6" w16cid:durableId="1781022646">
    <w:abstractNumId w:val="44"/>
  </w:num>
  <w:num w:numId="7" w16cid:durableId="713122692">
    <w:abstractNumId w:val="37"/>
  </w:num>
  <w:num w:numId="8" w16cid:durableId="127434549">
    <w:abstractNumId w:val="13"/>
  </w:num>
  <w:num w:numId="9" w16cid:durableId="501699734">
    <w:abstractNumId w:val="1"/>
    <w:lvlOverride w:ilvl="0">
      <w:startOverride w:val="1"/>
    </w:lvlOverride>
    <w:lvlOverride w:ilvl="1"/>
    <w:lvlOverride w:ilvl="2"/>
    <w:lvlOverride w:ilvl="3"/>
    <w:lvlOverride w:ilvl="4"/>
    <w:lvlOverride w:ilvl="5"/>
    <w:lvlOverride w:ilvl="6"/>
    <w:lvlOverride w:ilvl="7"/>
    <w:lvlOverride w:ilvl="8"/>
  </w:num>
  <w:num w:numId="10" w16cid:durableId="142702720">
    <w:abstractNumId w:val="2"/>
    <w:lvlOverride w:ilvl="0">
      <w:startOverride w:val="4"/>
    </w:lvlOverride>
    <w:lvlOverride w:ilvl="1"/>
    <w:lvlOverride w:ilvl="2"/>
    <w:lvlOverride w:ilvl="3"/>
    <w:lvlOverride w:ilvl="4"/>
    <w:lvlOverride w:ilvl="5"/>
    <w:lvlOverride w:ilvl="6"/>
    <w:lvlOverride w:ilvl="7"/>
    <w:lvlOverride w:ilvl="8"/>
  </w:num>
  <w:num w:numId="11" w16cid:durableId="411507805">
    <w:abstractNumId w:val="45"/>
  </w:num>
  <w:num w:numId="12" w16cid:durableId="2038968478">
    <w:abstractNumId w:val="31"/>
  </w:num>
  <w:num w:numId="13" w16cid:durableId="1445072382">
    <w:abstractNumId w:val="41"/>
  </w:num>
  <w:num w:numId="14" w16cid:durableId="580680380">
    <w:abstractNumId w:val="26"/>
  </w:num>
  <w:num w:numId="15" w16cid:durableId="20323671">
    <w:abstractNumId w:val="16"/>
  </w:num>
  <w:num w:numId="16" w16cid:durableId="110712014">
    <w:abstractNumId w:val="28"/>
  </w:num>
  <w:num w:numId="17" w16cid:durableId="1163740487">
    <w:abstractNumId w:val="10"/>
  </w:num>
  <w:num w:numId="18" w16cid:durableId="1164583851">
    <w:abstractNumId w:val="5"/>
  </w:num>
  <w:num w:numId="19" w16cid:durableId="1942830951">
    <w:abstractNumId w:val="39"/>
  </w:num>
  <w:num w:numId="20" w16cid:durableId="1273320702">
    <w:abstractNumId w:val="40"/>
  </w:num>
  <w:num w:numId="21" w16cid:durableId="192426907">
    <w:abstractNumId w:val="34"/>
  </w:num>
  <w:num w:numId="22" w16cid:durableId="434985766">
    <w:abstractNumId w:val="35"/>
  </w:num>
  <w:num w:numId="23" w16cid:durableId="303394819">
    <w:abstractNumId w:val="7"/>
  </w:num>
  <w:num w:numId="24" w16cid:durableId="1593977380">
    <w:abstractNumId w:val="24"/>
  </w:num>
  <w:num w:numId="25" w16cid:durableId="679085636">
    <w:abstractNumId w:val="14"/>
  </w:num>
  <w:num w:numId="26" w16cid:durableId="1051032806">
    <w:abstractNumId w:val="46"/>
  </w:num>
  <w:num w:numId="27" w16cid:durableId="211771365">
    <w:abstractNumId w:val="6"/>
  </w:num>
  <w:num w:numId="28" w16cid:durableId="1271860120">
    <w:abstractNumId w:val="27"/>
  </w:num>
  <w:num w:numId="29" w16cid:durableId="225652992">
    <w:abstractNumId w:val="15"/>
  </w:num>
  <w:num w:numId="30" w16cid:durableId="114370602">
    <w:abstractNumId w:val="30"/>
  </w:num>
  <w:num w:numId="31" w16cid:durableId="1487092027">
    <w:abstractNumId w:val="18"/>
  </w:num>
  <w:num w:numId="32" w16cid:durableId="967394714">
    <w:abstractNumId w:val="17"/>
  </w:num>
  <w:num w:numId="33" w16cid:durableId="871457253">
    <w:abstractNumId w:val="25"/>
  </w:num>
  <w:num w:numId="34" w16cid:durableId="722414657">
    <w:abstractNumId w:val="33"/>
  </w:num>
  <w:num w:numId="35" w16cid:durableId="386952206">
    <w:abstractNumId w:val="22"/>
  </w:num>
  <w:num w:numId="36" w16cid:durableId="158749114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37" w16cid:durableId="1750270043">
    <w:abstractNumId w:val="21"/>
  </w:num>
  <w:num w:numId="38" w16cid:durableId="636299628">
    <w:abstractNumId w:val="43"/>
  </w:num>
  <w:num w:numId="39" w16cid:durableId="1887646323">
    <w:abstractNumId w:val="32"/>
  </w:num>
  <w:num w:numId="40" w16cid:durableId="1059285562">
    <w:abstractNumId w:val="36"/>
  </w:num>
  <w:num w:numId="41" w16cid:durableId="142308643">
    <w:abstractNumId w:val="42"/>
  </w:num>
  <w:num w:numId="42" w16cid:durableId="124128371">
    <w:abstractNumId w:val="12"/>
  </w:num>
  <w:num w:numId="43" w16cid:durableId="110365648">
    <w:abstractNumId w:val="8"/>
  </w:num>
  <w:num w:numId="44" w16cid:durableId="2094354176">
    <w:abstractNumId w:val="1"/>
  </w:num>
  <w:num w:numId="45" w16cid:durableId="219097711">
    <w:abstractNumId w:val="4"/>
  </w:num>
  <w:num w:numId="46" w16cid:durableId="1535539319">
    <w:abstractNumId w:val="9"/>
  </w:num>
  <w:num w:numId="47" w16cid:durableId="1358774963">
    <w:abstractNumId w:val="23"/>
  </w:num>
  <w:num w:numId="48" w16cid:durableId="1219661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8D"/>
    <w:rsid w:val="000062CC"/>
    <w:rsid w:val="00022938"/>
    <w:rsid w:val="000350A8"/>
    <w:rsid w:val="0004011C"/>
    <w:rsid w:val="00054331"/>
    <w:rsid w:val="00066FB3"/>
    <w:rsid w:val="000729DF"/>
    <w:rsid w:val="0008018D"/>
    <w:rsid w:val="000A0306"/>
    <w:rsid w:val="000A4AB0"/>
    <w:rsid w:val="000B0B5A"/>
    <w:rsid w:val="000C37FD"/>
    <w:rsid w:val="000C40D1"/>
    <w:rsid w:val="000C591C"/>
    <w:rsid w:val="000E7E4E"/>
    <w:rsid w:val="000F5D2E"/>
    <w:rsid w:val="001045E5"/>
    <w:rsid w:val="001062DF"/>
    <w:rsid w:val="00107E0D"/>
    <w:rsid w:val="00111FBB"/>
    <w:rsid w:val="0011693B"/>
    <w:rsid w:val="0012638D"/>
    <w:rsid w:val="0013104E"/>
    <w:rsid w:val="00140661"/>
    <w:rsid w:val="0014495C"/>
    <w:rsid w:val="0015796A"/>
    <w:rsid w:val="00162461"/>
    <w:rsid w:val="001751CA"/>
    <w:rsid w:val="001766A3"/>
    <w:rsid w:val="00177511"/>
    <w:rsid w:val="00180128"/>
    <w:rsid w:val="00184F9A"/>
    <w:rsid w:val="001B6B71"/>
    <w:rsid w:val="001D6ECD"/>
    <w:rsid w:val="001E1A14"/>
    <w:rsid w:val="00223FD5"/>
    <w:rsid w:val="00230DC3"/>
    <w:rsid w:val="00254604"/>
    <w:rsid w:val="00282370"/>
    <w:rsid w:val="002A0AD7"/>
    <w:rsid w:val="002A189A"/>
    <w:rsid w:val="002C18A7"/>
    <w:rsid w:val="002D00B1"/>
    <w:rsid w:val="002E2F70"/>
    <w:rsid w:val="002E7465"/>
    <w:rsid w:val="002F1A93"/>
    <w:rsid w:val="003149C2"/>
    <w:rsid w:val="003323D3"/>
    <w:rsid w:val="003444F8"/>
    <w:rsid w:val="00345291"/>
    <w:rsid w:val="00356F7C"/>
    <w:rsid w:val="00360895"/>
    <w:rsid w:val="0037595D"/>
    <w:rsid w:val="00377AAF"/>
    <w:rsid w:val="003918FC"/>
    <w:rsid w:val="00395AB4"/>
    <w:rsid w:val="003A53BB"/>
    <w:rsid w:val="003B76D8"/>
    <w:rsid w:val="003C70E1"/>
    <w:rsid w:val="003F3D26"/>
    <w:rsid w:val="00403EEA"/>
    <w:rsid w:val="00405ACA"/>
    <w:rsid w:val="0043485A"/>
    <w:rsid w:val="00442998"/>
    <w:rsid w:val="00451791"/>
    <w:rsid w:val="00451B89"/>
    <w:rsid w:val="00455B15"/>
    <w:rsid w:val="004C0F22"/>
    <w:rsid w:val="004D63E6"/>
    <w:rsid w:val="004E4308"/>
    <w:rsid w:val="004E798A"/>
    <w:rsid w:val="004F5CCD"/>
    <w:rsid w:val="005027DE"/>
    <w:rsid w:val="00511FD5"/>
    <w:rsid w:val="00532F68"/>
    <w:rsid w:val="00535158"/>
    <w:rsid w:val="00541020"/>
    <w:rsid w:val="005429F4"/>
    <w:rsid w:val="00543D67"/>
    <w:rsid w:val="00550AAA"/>
    <w:rsid w:val="00561DDB"/>
    <w:rsid w:val="005661F3"/>
    <w:rsid w:val="00573AF5"/>
    <w:rsid w:val="00575335"/>
    <w:rsid w:val="00594917"/>
    <w:rsid w:val="005C3116"/>
    <w:rsid w:val="005E1E18"/>
    <w:rsid w:val="005E6C31"/>
    <w:rsid w:val="005F5D34"/>
    <w:rsid w:val="006136BE"/>
    <w:rsid w:val="006449D9"/>
    <w:rsid w:val="0065587F"/>
    <w:rsid w:val="006569DA"/>
    <w:rsid w:val="00684613"/>
    <w:rsid w:val="00696777"/>
    <w:rsid w:val="006B0C77"/>
    <w:rsid w:val="006C499C"/>
    <w:rsid w:val="006C69CE"/>
    <w:rsid w:val="006E7101"/>
    <w:rsid w:val="006F5CBD"/>
    <w:rsid w:val="007079E5"/>
    <w:rsid w:val="00716BFE"/>
    <w:rsid w:val="007239A9"/>
    <w:rsid w:val="00727B79"/>
    <w:rsid w:val="00732725"/>
    <w:rsid w:val="00747F73"/>
    <w:rsid w:val="00752E19"/>
    <w:rsid w:val="0076240C"/>
    <w:rsid w:val="00764AE0"/>
    <w:rsid w:val="00794B82"/>
    <w:rsid w:val="007A3F35"/>
    <w:rsid w:val="007C2B6C"/>
    <w:rsid w:val="007D47D4"/>
    <w:rsid w:val="007D5B3A"/>
    <w:rsid w:val="007D5B40"/>
    <w:rsid w:val="007E3167"/>
    <w:rsid w:val="007F5398"/>
    <w:rsid w:val="008003B9"/>
    <w:rsid w:val="0081111A"/>
    <w:rsid w:val="00812DAE"/>
    <w:rsid w:val="008137CD"/>
    <w:rsid w:val="00814F60"/>
    <w:rsid w:val="0081772C"/>
    <w:rsid w:val="00821687"/>
    <w:rsid w:val="0083065D"/>
    <w:rsid w:val="00833343"/>
    <w:rsid w:val="00860B78"/>
    <w:rsid w:val="00870056"/>
    <w:rsid w:val="00875EA2"/>
    <w:rsid w:val="0088104A"/>
    <w:rsid w:val="00895F7E"/>
    <w:rsid w:val="00896DB4"/>
    <w:rsid w:val="008C2921"/>
    <w:rsid w:val="008C4469"/>
    <w:rsid w:val="008C6266"/>
    <w:rsid w:val="008E3292"/>
    <w:rsid w:val="00915754"/>
    <w:rsid w:val="00924CFF"/>
    <w:rsid w:val="009330DF"/>
    <w:rsid w:val="009458B0"/>
    <w:rsid w:val="0095013F"/>
    <w:rsid w:val="00952A3D"/>
    <w:rsid w:val="0096189D"/>
    <w:rsid w:val="0096522F"/>
    <w:rsid w:val="00965AF0"/>
    <w:rsid w:val="00971F06"/>
    <w:rsid w:val="00977A94"/>
    <w:rsid w:val="00983A92"/>
    <w:rsid w:val="0098665F"/>
    <w:rsid w:val="00990A55"/>
    <w:rsid w:val="00997874"/>
    <w:rsid w:val="009A2839"/>
    <w:rsid w:val="009C24F9"/>
    <w:rsid w:val="009C7401"/>
    <w:rsid w:val="009D2B76"/>
    <w:rsid w:val="009D6974"/>
    <w:rsid w:val="009E021F"/>
    <w:rsid w:val="009E4783"/>
    <w:rsid w:val="009E53F2"/>
    <w:rsid w:val="00A3548F"/>
    <w:rsid w:val="00A358A5"/>
    <w:rsid w:val="00A429FE"/>
    <w:rsid w:val="00A61CCA"/>
    <w:rsid w:val="00A73B53"/>
    <w:rsid w:val="00A80E74"/>
    <w:rsid w:val="00A85BBE"/>
    <w:rsid w:val="00A876EE"/>
    <w:rsid w:val="00AA7E3E"/>
    <w:rsid w:val="00AB1D06"/>
    <w:rsid w:val="00AC44D0"/>
    <w:rsid w:val="00AC5B07"/>
    <w:rsid w:val="00AE1ADC"/>
    <w:rsid w:val="00AE5C35"/>
    <w:rsid w:val="00AF5618"/>
    <w:rsid w:val="00B104D9"/>
    <w:rsid w:val="00B15383"/>
    <w:rsid w:val="00B2717B"/>
    <w:rsid w:val="00B529BF"/>
    <w:rsid w:val="00B53FDB"/>
    <w:rsid w:val="00B6147A"/>
    <w:rsid w:val="00B70B78"/>
    <w:rsid w:val="00B75219"/>
    <w:rsid w:val="00B76CBB"/>
    <w:rsid w:val="00B8387D"/>
    <w:rsid w:val="00B877D4"/>
    <w:rsid w:val="00BA47C4"/>
    <w:rsid w:val="00BA4F69"/>
    <w:rsid w:val="00BB3638"/>
    <w:rsid w:val="00BC5D06"/>
    <w:rsid w:val="00BD75B6"/>
    <w:rsid w:val="00BE0B11"/>
    <w:rsid w:val="00C15F7E"/>
    <w:rsid w:val="00C2502C"/>
    <w:rsid w:val="00C25A9E"/>
    <w:rsid w:val="00C36752"/>
    <w:rsid w:val="00C46DD4"/>
    <w:rsid w:val="00C53A25"/>
    <w:rsid w:val="00C63F29"/>
    <w:rsid w:val="00C65F02"/>
    <w:rsid w:val="00C93AB0"/>
    <w:rsid w:val="00C96804"/>
    <w:rsid w:val="00CA0DCC"/>
    <w:rsid w:val="00CB3076"/>
    <w:rsid w:val="00CB7DCD"/>
    <w:rsid w:val="00CC0731"/>
    <w:rsid w:val="00CC127F"/>
    <w:rsid w:val="00CC2A56"/>
    <w:rsid w:val="00CE67A4"/>
    <w:rsid w:val="00CE7907"/>
    <w:rsid w:val="00D06B7F"/>
    <w:rsid w:val="00D111DE"/>
    <w:rsid w:val="00D214D5"/>
    <w:rsid w:val="00D21E74"/>
    <w:rsid w:val="00D33175"/>
    <w:rsid w:val="00D57B1C"/>
    <w:rsid w:val="00D73374"/>
    <w:rsid w:val="00D75A7C"/>
    <w:rsid w:val="00D854E6"/>
    <w:rsid w:val="00D93072"/>
    <w:rsid w:val="00D94CBD"/>
    <w:rsid w:val="00D96F2D"/>
    <w:rsid w:val="00DA1DE0"/>
    <w:rsid w:val="00DA25E6"/>
    <w:rsid w:val="00DA5784"/>
    <w:rsid w:val="00DA7A5D"/>
    <w:rsid w:val="00DE5EBE"/>
    <w:rsid w:val="00DE65B9"/>
    <w:rsid w:val="00E46B61"/>
    <w:rsid w:val="00E9281B"/>
    <w:rsid w:val="00E958A7"/>
    <w:rsid w:val="00EA0D86"/>
    <w:rsid w:val="00EA4859"/>
    <w:rsid w:val="00EC5E26"/>
    <w:rsid w:val="00ED7B97"/>
    <w:rsid w:val="00EF0307"/>
    <w:rsid w:val="00EF631B"/>
    <w:rsid w:val="00F160E6"/>
    <w:rsid w:val="00F302A5"/>
    <w:rsid w:val="00F377C2"/>
    <w:rsid w:val="00F72084"/>
    <w:rsid w:val="00FA1B9F"/>
    <w:rsid w:val="00FA6F4A"/>
    <w:rsid w:val="00FB0E06"/>
    <w:rsid w:val="00FB6234"/>
    <w:rsid w:val="00FC2611"/>
    <w:rsid w:val="00FD0FB5"/>
    <w:rsid w:val="00FD598A"/>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1FB64"/>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aliases w:val="Содержание. 2 уровень,Этапы,List Paragraph"/>
    <w:basedOn w:val="a"/>
    <w:link w:val="ab"/>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header"/>
    <w:basedOn w:val="a"/>
    <w:link w:val="ad"/>
    <w:uiPriority w:val="99"/>
    <w:rsid w:val="00184F9A"/>
    <w:pPr>
      <w:tabs>
        <w:tab w:val="center" w:pos="4677"/>
        <w:tab w:val="right" w:pos="9355"/>
      </w:tabs>
    </w:pPr>
    <w:rPr>
      <w:rFonts w:ascii="Calibri" w:eastAsia="Calibri" w:hAnsi="Calibri"/>
      <w:sz w:val="22"/>
      <w:szCs w:val="22"/>
      <w:lang w:eastAsia="en-US"/>
    </w:rPr>
  </w:style>
  <w:style w:type="character" w:customStyle="1" w:styleId="ad">
    <w:name w:val="Верхний колонтитул Знак"/>
    <w:basedOn w:val="a0"/>
    <w:link w:val="ac"/>
    <w:uiPriority w:val="99"/>
    <w:rsid w:val="00184F9A"/>
    <w:rPr>
      <w:rFonts w:ascii="Calibri" w:eastAsia="Calibri" w:hAnsi="Calibri" w:cs="Times New Roman"/>
    </w:rPr>
  </w:style>
  <w:style w:type="paragraph" w:styleId="ae">
    <w:name w:val="footer"/>
    <w:basedOn w:val="a"/>
    <w:link w:val="af"/>
    <w:uiPriority w:val="99"/>
    <w:rsid w:val="00184F9A"/>
    <w:pPr>
      <w:tabs>
        <w:tab w:val="center" w:pos="4677"/>
        <w:tab w:val="right" w:pos="9355"/>
      </w:tabs>
    </w:pPr>
    <w:rPr>
      <w:rFonts w:ascii="Calibri" w:eastAsia="Calibri" w:hAnsi="Calibri"/>
      <w:sz w:val="22"/>
      <w:szCs w:val="22"/>
      <w:lang w:eastAsia="en-US"/>
    </w:rPr>
  </w:style>
  <w:style w:type="character" w:customStyle="1" w:styleId="af">
    <w:name w:val="Нижний колонтитул Знак"/>
    <w:basedOn w:val="a0"/>
    <w:link w:val="ae"/>
    <w:uiPriority w:val="99"/>
    <w:rsid w:val="00184F9A"/>
    <w:rPr>
      <w:rFonts w:ascii="Calibri" w:eastAsia="Calibri" w:hAnsi="Calibri" w:cs="Times New Roman"/>
    </w:rPr>
  </w:style>
  <w:style w:type="paragraph" w:styleId="af0">
    <w:name w:val="No Spacing"/>
    <w:link w:val="af1"/>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ab">
    <w:name w:val="Абзац списка Знак"/>
    <w:aliases w:val="Содержание. 2 уровень Знак,Этапы Знак,List Paragraph Знак"/>
    <w:link w:val="aa"/>
    <w:uiPriority w:val="34"/>
    <w:qFormat/>
    <w:locked/>
    <w:rsid w:val="00875EA2"/>
  </w:style>
  <w:style w:type="paragraph" w:styleId="af2">
    <w:name w:val="Normal (Web)"/>
    <w:basedOn w:val="a"/>
    <w:uiPriority w:val="99"/>
    <w:unhideWhenUsed/>
    <w:rsid w:val="002E7465"/>
    <w:pPr>
      <w:spacing w:before="100" w:beforeAutospacing="1" w:after="100" w:afterAutospacing="1"/>
    </w:pPr>
  </w:style>
  <w:style w:type="character" w:styleId="af3">
    <w:name w:val="Strong"/>
    <w:basedOn w:val="a0"/>
    <w:uiPriority w:val="22"/>
    <w:qFormat/>
    <w:rsid w:val="003149C2"/>
    <w:rPr>
      <w:b/>
      <w:bCs/>
    </w:rPr>
  </w:style>
  <w:style w:type="character" w:customStyle="1" w:styleId="apple-converted-space">
    <w:name w:val="apple-converted-space"/>
    <w:basedOn w:val="a0"/>
    <w:rsid w:val="00D33175"/>
  </w:style>
  <w:style w:type="character" w:styleId="af4">
    <w:name w:val="Hyperlink"/>
    <w:basedOn w:val="a0"/>
    <w:uiPriority w:val="99"/>
    <w:semiHidden/>
    <w:unhideWhenUsed/>
    <w:rsid w:val="00D33175"/>
    <w:rPr>
      <w:color w:val="0000FF"/>
      <w:u w:val="single"/>
    </w:rPr>
  </w:style>
  <w:style w:type="character" w:customStyle="1" w:styleId="butback">
    <w:name w:val="butback"/>
    <w:basedOn w:val="a0"/>
    <w:rsid w:val="00D33175"/>
  </w:style>
  <w:style w:type="character" w:customStyle="1" w:styleId="submenu-table">
    <w:name w:val="submenu-table"/>
    <w:basedOn w:val="a0"/>
    <w:rsid w:val="00D33175"/>
  </w:style>
  <w:style w:type="character" w:customStyle="1" w:styleId="af1">
    <w:name w:val="Без интервала Знак"/>
    <w:basedOn w:val="a0"/>
    <w:link w:val="af0"/>
    <w:uiPriority w:val="99"/>
    <w:locked/>
    <w:rsid w:val="00D33175"/>
    <w:rPr>
      <w:rFonts w:ascii="Times New Roman" w:eastAsia="Times New Roman" w:hAnsi="Times New Roman" w:cs="Times New Roman"/>
      <w:sz w:val="20"/>
      <w:szCs w:val="20"/>
      <w:lang w:eastAsia="ru-RU"/>
    </w:rPr>
  </w:style>
  <w:style w:type="paragraph" w:customStyle="1" w:styleId="af5">
    <w:name w:val="Базовый"/>
    <w:rsid w:val="00FB6234"/>
    <w:pPr>
      <w:suppressAutoHyphens/>
    </w:pPr>
    <w:rPr>
      <w:rFonts w:ascii="Times New Roman" w:eastAsia="Times New Roman" w:hAnsi="Times New Roman" w:cs="Times New Roman"/>
      <w:sz w:val="24"/>
      <w:szCs w:val="24"/>
      <w:lang w:eastAsia="zh-CN"/>
    </w:rPr>
  </w:style>
  <w:style w:type="character" w:styleId="af6">
    <w:name w:val="Emphasis"/>
    <w:basedOn w:val="a0"/>
    <w:uiPriority w:val="20"/>
    <w:qFormat/>
    <w:rsid w:val="009330DF"/>
    <w:rPr>
      <w:i/>
      <w:iCs/>
    </w:rPr>
  </w:style>
  <w:style w:type="character" w:customStyle="1" w:styleId="p">
    <w:name w:val="p"/>
    <w:basedOn w:val="a0"/>
    <w:rsid w:val="00933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5411">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862862">
      <w:bodyDiv w:val="1"/>
      <w:marLeft w:val="0"/>
      <w:marRight w:val="0"/>
      <w:marTop w:val="0"/>
      <w:marBottom w:val="0"/>
      <w:divBdr>
        <w:top w:val="none" w:sz="0" w:space="0" w:color="auto"/>
        <w:left w:val="none" w:sz="0" w:space="0" w:color="auto"/>
        <w:bottom w:val="none" w:sz="0" w:space="0" w:color="auto"/>
        <w:right w:val="none" w:sz="0" w:space="0" w:color="auto"/>
      </w:divBdr>
    </w:div>
    <w:div w:id="1465001806">
      <w:bodyDiv w:val="1"/>
      <w:marLeft w:val="0"/>
      <w:marRight w:val="0"/>
      <w:marTop w:val="0"/>
      <w:marBottom w:val="0"/>
      <w:divBdr>
        <w:top w:val="none" w:sz="0" w:space="0" w:color="auto"/>
        <w:left w:val="none" w:sz="0" w:space="0" w:color="auto"/>
        <w:bottom w:val="none" w:sz="0" w:space="0" w:color="auto"/>
        <w:right w:val="none" w:sz="0" w:space="0" w:color="auto"/>
      </w:divBdr>
    </w:div>
    <w:div w:id="1976450812">
      <w:bodyDiv w:val="1"/>
      <w:marLeft w:val="0"/>
      <w:marRight w:val="0"/>
      <w:marTop w:val="0"/>
      <w:marBottom w:val="0"/>
      <w:divBdr>
        <w:top w:val="none" w:sz="0" w:space="0" w:color="auto"/>
        <w:left w:val="none" w:sz="0" w:space="0" w:color="auto"/>
        <w:bottom w:val="none" w:sz="0" w:space="0" w:color="auto"/>
        <w:right w:val="none" w:sz="0" w:space="0" w:color="auto"/>
      </w:divBdr>
      <w:divsChild>
        <w:div w:id="1264996429">
          <w:marLeft w:val="0"/>
          <w:marRight w:val="0"/>
          <w:marTop w:val="0"/>
          <w:marBottom w:val="0"/>
          <w:divBdr>
            <w:top w:val="none" w:sz="0" w:space="0" w:color="auto"/>
            <w:left w:val="none" w:sz="0" w:space="0" w:color="auto"/>
            <w:bottom w:val="none" w:sz="0" w:space="0" w:color="auto"/>
            <w:right w:val="none" w:sz="0" w:space="0" w:color="auto"/>
          </w:divBdr>
        </w:div>
        <w:div w:id="1037704517">
          <w:marLeft w:val="0"/>
          <w:marRight w:val="0"/>
          <w:marTop w:val="0"/>
          <w:marBottom w:val="0"/>
          <w:divBdr>
            <w:top w:val="none" w:sz="0" w:space="0" w:color="auto"/>
            <w:left w:val="none" w:sz="0" w:space="0" w:color="auto"/>
            <w:bottom w:val="none" w:sz="0" w:space="0" w:color="auto"/>
            <w:right w:val="none" w:sz="0" w:space="0" w:color="auto"/>
          </w:divBdr>
        </w:div>
        <w:div w:id="26101057">
          <w:marLeft w:val="0"/>
          <w:marRight w:val="0"/>
          <w:marTop w:val="0"/>
          <w:marBottom w:val="0"/>
          <w:divBdr>
            <w:top w:val="none" w:sz="0" w:space="0" w:color="auto"/>
            <w:left w:val="none" w:sz="0" w:space="0" w:color="auto"/>
            <w:bottom w:val="none" w:sz="0" w:space="0" w:color="auto"/>
            <w:right w:val="none" w:sz="0" w:space="0" w:color="auto"/>
          </w:divBdr>
        </w:div>
        <w:div w:id="1801537665">
          <w:marLeft w:val="0"/>
          <w:marRight w:val="0"/>
          <w:marTop w:val="0"/>
          <w:marBottom w:val="0"/>
          <w:divBdr>
            <w:top w:val="none" w:sz="0" w:space="0" w:color="auto"/>
            <w:left w:val="none" w:sz="0" w:space="0" w:color="auto"/>
            <w:bottom w:val="none" w:sz="0" w:space="0" w:color="auto"/>
            <w:right w:val="none" w:sz="0" w:space="0" w:color="auto"/>
          </w:divBdr>
        </w:div>
        <w:div w:id="212431870">
          <w:marLeft w:val="0"/>
          <w:marRight w:val="0"/>
          <w:marTop w:val="0"/>
          <w:marBottom w:val="0"/>
          <w:divBdr>
            <w:top w:val="none" w:sz="0" w:space="0" w:color="auto"/>
            <w:left w:val="none" w:sz="0" w:space="0" w:color="auto"/>
            <w:bottom w:val="none" w:sz="0" w:space="0" w:color="auto"/>
            <w:right w:val="none" w:sz="0" w:space="0" w:color="auto"/>
          </w:divBdr>
        </w:div>
        <w:div w:id="2134253902">
          <w:marLeft w:val="0"/>
          <w:marRight w:val="0"/>
          <w:marTop w:val="0"/>
          <w:marBottom w:val="0"/>
          <w:divBdr>
            <w:top w:val="none" w:sz="0" w:space="0" w:color="auto"/>
            <w:left w:val="none" w:sz="0" w:space="0" w:color="auto"/>
            <w:bottom w:val="none" w:sz="0" w:space="0" w:color="auto"/>
            <w:right w:val="none" w:sz="0" w:space="0" w:color="auto"/>
          </w:divBdr>
        </w:div>
        <w:div w:id="1151167628">
          <w:marLeft w:val="0"/>
          <w:marRight w:val="0"/>
          <w:marTop w:val="0"/>
          <w:marBottom w:val="0"/>
          <w:divBdr>
            <w:top w:val="none" w:sz="0" w:space="0" w:color="auto"/>
            <w:left w:val="none" w:sz="0" w:space="0" w:color="auto"/>
            <w:bottom w:val="none" w:sz="0" w:space="0" w:color="auto"/>
            <w:right w:val="none" w:sz="0" w:space="0" w:color="auto"/>
          </w:divBdr>
        </w:div>
        <w:div w:id="1801340090">
          <w:marLeft w:val="0"/>
          <w:marRight w:val="0"/>
          <w:marTop w:val="0"/>
          <w:marBottom w:val="0"/>
          <w:divBdr>
            <w:top w:val="none" w:sz="0" w:space="0" w:color="auto"/>
            <w:left w:val="none" w:sz="0" w:space="0" w:color="auto"/>
            <w:bottom w:val="none" w:sz="0" w:space="0" w:color="auto"/>
            <w:right w:val="none" w:sz="0" w:space="0" w:color="auto"/>
          </w:divBdr>
        </w:div>
        <w:div w:id="1064261117">
          <w:marLeft w:val="0"/>
          <w:marRight w:val="0"/>
          <w:marTop w:val="0"/>
          <w:marBottom w:val="0"/>
          <w:divBdr>
            <w:top w:val="none" w:sz="0" w:space="0" w:color="auto"/>
            <w:left w:val="none" w:sz="0" w:space="0" w:color="auto"/>
            <w:bottom w:val="none" w:sz="0" w:space="0" w:color="auto"/>
            <w:right w:val="none" w:sz="0" w:space="0" w:color="auto"/>
          </w:divBdr>
        </w:div>
        <w:div w:id="1721440755">
          <w:marLeft w:val="0"/>
          <w:marRight w:val="0"/>
          <w:marTop w:val="0"/>
          <w:marBottom w:val="0"/>
          <w:divBdr>
            <w:top w:val="none" w:sz="0" w:space="0" w:color="auto"/>
            <w:left w:val="none" w:sz="0" w:space="0" w:color="auto"/>
            <w:bottom w:val="none" w:sz="0" w:space="0" w:color="auto"/>
            <w:right w:val="none" w:sz="0" w:space="0" w:color="auto"/>
          </w:divBdr>
        </w:div>
        <w:div w:id="195656545">
          <w:marLeft w:val="0"/>
          <w:marRight w:val="0"/>
          <w:marTop w:val="0"/>
          <w:marBottom w:val="0"/>
          <w:divBdr>
            <w:top w:val="none" w:sz="0" w:space="0" w:color="auto"/>
            <w:left w:val="none" w:sz="0" w:space="0" w:color="auto"/>
            <w:bottom w:val="none" w:sz="0" w:space="0" w:color="auto"/>
            <w:right w:val="none" w:sz="0" w:space="0" w:color="auto"/>
          </w:divBdr>
        </w:div>
        <w:div w:id="1460612313">
          <w:marLeft w:val="0"/>
          <w:marRight w:val="0"/>
          <w:marTop w:val="0"/>
          <w:marBottom w:val="0"/>
          <w:divBdr>
            <w:top w:val="none" w:sz="0" w:space="0" w:color="auto"/>
            <w:left w:val="none" w:sz="0" w:space="0" w:color="auto"/>
            <w:bottom w:val="none" w:sz="0" w:space="0" w:color="auto"/>
            <w:right w:val="none" w:sz="0" w:space="0" w:color="auto"/>
          </w:divBdr>
        </w:div>
        <w:div w:id="652832779">
          <w:marLeft w:val="0"/>
          <w:marRight w:val="0"/>
          <w:marTop w:val="0"/>
          <w:marBottom w:val="0"/>
          <w:divBdr>
            <w:top w:val="none" w:sz="0" w:space="0" w:color="auto"/>
            <w:left w:val="none" w:sz="0" w:space="0" w:color="auto"/>
            <w:bottom w:val="none" w:sz="0" w:space="0" w:color="auto"/>
            <w:right w:val="none" w:sz="0" w:space="0" w:color="auto"/>
          </w:divBdr>
        </w:div>
        <w:div w:id="217402648">
          <w:marLeft w:val="0"/>
          <w:marRight w:val="0"/>
          <w:marTop w:val="0"/>
          <w:marBottom w:val="0"/>
          <w:divBdr>
            <w:top w:val="none" w:sz="0" w:space="0" w:color="auto"/>
            <w:left w:val="none" w:sz="0" w:space="0" w:color="auto"/>
            <w:bottom w:val="none" w:sz="0" w:space="0" w:color="auto"/>
            <w:right w:val="none" w:sz="0" w:space="0" w:color="auto"/>
          </w:divBdr>
        </w:div>
        <w:div w:id="497160860">
          <w:marLeft w:val="0"/>
          <w:marRight w:val="0"/>
          <w:marTop w:val="0"/>
          <w:marBottom w:val="0"/>
          <w:divBdr>
            <w:top w:val="none" w:sz="0" w:space="0" w:color="auto"/>
            <w:left w:val="none" w:sz="0" w:space="0" w:color="auto"/>
            <w:bottom w:val="none" w:sz="0" w:space="0" w:color="auto"/>
            <w:right w:val="none" w:sz="0" w:space="0" w:color="auto"/>
          </w:divBdr>
        </w:div>
        <w:div w:id="1717854226">
          <w:marLeft w:val="0"/>
          <w:marRight w:val="0"/>
          <w:marTop w:val="0"/>
          <w:marBottom w:val="0"/>
          <w:divBdr>
            <w:top w:val="none" w:sz="0" w:space="0" w:color="auto"/>
            <w:left w:val="none" w:sz="0" w:space="0" w:color="auto"/>
            <w:bottom w:val="none" w:sz="0" w:space="0" w:color="auto"/>
            <w:right w:val="none" w:sz="0" w:space="0" w:color="auto"/>
          </w:divBdr>
        </w:div>
        <w:div w:id="800726628">
          <w:marLeft w:val="0"/>
          <w:marRight w:val="0"/>
          <w:marTop w:val="0"/>
          <w:marBottom w:val="0"/>
          <w:divBdr>
            <w:top w:val="none" w:sz="0" w:space="0" w:color="auto"/>
            <w:left w:val="none" w:sz="0" w:space="0" w:color="auto"/>
            <w:bottom w:val="none" w:sz="0" w:space="0" w:color="auto"/>
            <w:right w:val="none" w:sz="0" w:space="0" w:color="auto"/>
          </w:divBdr>
        </w:div>
        <w:div w:id="1694116221">
          <w:marLeft w:val="0"/>
          <w:marRight w:val="0"/>
          <w:marTop w:val="0"/>
          <w:marBottom w:val="0"/>
          <w:divBdr>
            <w:top w:val="none" w:sz="0" w:space="0" w:color="auto"/>
            <w:left w:val="none" w:sz="0" w:space="0" w:color="auto"/>
            <w:bottom w:val="none" w:sz="0" w:space="0" w:color="auto"/>
            <w:right w:val="none" w:sz="0" w:space="0" w:color="auto"/>
          </w:divBdr>
        </w:div>
        <w:div w:id="1151018259">
          <w:marLeft w:val="0"/>
          <w:marRight w:val="0"/>
          <w:marTop w:val="0"/>
          <w:marBottom w:val="0"/>
          <w:divBdr>
            <w:top w:val="none" w:sz="0" w:space="0" w:color="auto"/>
            <w:left w:val="none" w:sz="0" w:space="0" w:color="auto"/>
            <w:bottom w:val="none" w:sz="0" w:space="0" w:color="auto"/>
            <w:right w:val="none" w:sz="0" w:space="0" w:color="auto"/>
          </w:divBdr>
        </w:div>
        <w:div w:id="1652440728">
          <w:marLeft w:val="0"/>
          <w:marRight w:val="0"/>
          <w:marTop w:val="0"/>
          <w:marBottom w:val="0"/>
          <w:divBdr>
            <w:top w:val="none" w:sz="0" w:space="0" w:color="auto"/>
            <w:left w:val="none" w:sz="0" w:space="0" w:color="auto"/>
            <w:bottom w:val="none" w:sz="0" w:space="0" w:color="auto"/>
            <w:right w:val="none" w:sz="0" w:space="0" w:color="auto"/>
          </w:divBdr>
        </w:div>
        <w:div w:id="1797985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ru.wikipedia.org/wiki/%D0%A2%D0%B0%D0%B1%D0%B0%D0%BA" TargetMode="External"/><Relationship Id="rId18" Type="http://schemas.openxmlformats.org/officeDocument/2006/relationships/hyperlink" Target="http://ru.wikipedia.org/wiki/%D0%9F%D0%BE%D1%82%D1%80%D0%B5%D0%B1%D0%B8%D1%82%D0%B5%D0%BB%D1%8C"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ru.wikipedia.org/wiki/%D0%A4%D0%B5%D0%B4%D0%B5%D1%80%D0%B0%D0%BB%D1%8C%D0%BD%D1%8B%D0%B5_%D0%BD%D0%B0%D0%BB%D0%BE%D0%B3%D0%B8_%D0%B8_%D1%81%D0%B1%D0%BE%D1%80%D1%8B" TargetMode="External"/><Relationship Id="rId17" Type="http://schemas.openxmlformats.org/officeDocument/2006/relationships/hyperlink" Target="http://ru.wikipedia.org/wiki/%D0%A2%D0%B0%D1%80%D0%B8%D1%84" TargetMode="External"/><Relationship Id="rId2" Type="http://schemas.openxmlformats.org/officeDocument/2006/relationships/styles" Target="styles.xml"/><Relationship Id="rId16" Type="http://schemas.openxmlformats.org/officeDocument/2006/relationships/hyperlink" Target="http://ru.wikipedia.org/wiki/%D0%A2%D0%BE%D0%B2%D0%B0%D1%80" TargetMode="External"/><Relationship Id="rId20" Type="http://schemas.openxmlformats.org/officeDocument/2006/relationships/hyperlink" Target="http://ru.wikipedia.org/wiki/%D0%91%D1%8E%D0%B4%D0%B6%D0%B5%D1%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A%D0%BE%D1%81%D0%B2%D0%B5%D0%BD%D0%BD%D1%8B%D0%B9_%D0%BD%D0%B0%D0%BB%D0%BE%D0%B3" TargetMode="External"/><Relationship Id="rId5" Type="http://schemas.openxmlformats.org/officeDocument/2006/relationships/footnotes" Target="footnotes.xml"/><Relationship Id="rId15" Type="http://schemas.openxmlformats.org/officeDocument/2006/relationships/hyperlink" Target="http://ru.wikipedia.org/wiki/%D0%A2%D0%B0%D0%BC%D0%BE%D0%B6%D0%B5%D0%BD%D0%BD%D1%8B%D0%B5_%D0%BF%D0%BE%D1%88%D0%BB%D0%B8%D0%BD%D1%8B" TargetMode="External"/><Relationship Id="rId23" Type="http://schemas.openxmlformats.org/officeDocument/2006/relationships/theme" Target="theme/theme1.xml"/><Relationship Id="rId10" Type="http://schemas.openxmlformats.org/officeDocument/2006/relationships/hyperlink" Target="http://ru.wikipedia.org/wiki/%D0%9B%D0%B0%D1%82%D0%B8%D0%BD%D1%81%D0%BA%D0%B8%D0%B9_%D1%8F%D0%B7%D1%8B%D0%BA" TargetMode="External"/><Relationship Id="rId19" Type="http://schemas.openxmlformats.org/officeDocument/2006/relationships/hyperlink" Target="http://ru.wikipedia.org/wiki/%D0%9A%D0%BE%D1%81%D0%B2%D0%B5%D0%BD%D0%BD%D1%8B%D0%B9_%D0%BD%D0%B0%D0%BB%D0%BE%D0%B3" TargetMode="External"/><Relationship Id="rId4" Type="http://schemas.openxmlformats.org/officeDocument/2006/relationships/webSettings" Target="webSettings.xml"/><Relationship Id="rId9" Type="http://schemas.openxmlformats.org/officeDocument/2006/relationships/hyperlink" Target="http://ru.wikipedia.org/wiki/%D0%A4%D1%80%D0%B0%D0%BD%D1%86%D1%83%D0%B7%D1%81%D0%BA%D0%B8%D0%B9_%D1%8F%D0%B7%D1%8B%D0%BA" TargetMode="External"/><Relationship Id="rId14" Type="http://schemas.openxmlformats.org/officeDocument/2006/relationships/hyperlink" Target="http://ru.wikipedia.org/wiki/%D0%92%D0%B8%D0%BD%D0%B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32</Pages>
  <Words>11443</Words>
  <Characters>65228</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29</cp:revision>
  <cp:lastPrinted>2021-09-28T04:52:00Z</cp:lastPrinted>
  <dcterms:created xsi:type="dcterms:W3CDTF">2023-10-23T15:50:00Z</dcterms:created>
  <dcterms:modified xsi:type="dcterms:W3CDTF">2026-01-29T10:36:00Z</dcterms:modified>
</cp:coreProperties>
</file>